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9B" w:rsidRDefault="009E3F90">
      <w:pPr>
        <w:pStyle w:val="Standard"/>
        <w:shd w:val="clear" w:color="auto" w:fill="0000FF"/>
        <w:jc w:val="center"/>
      </w:pPr>
      <w:r>
        <w:rPr>
          <w:noProof/>
          <w:lang w:eastAsia="fr-FR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page">
              <wp:posOffset>8512204</wp:posOffset>
            </wp:positionH>
            <wp:positionV relativeFrom="page">
              <wp:posOffset>1268638</wp:posOffset>
            </wp:positionV>
            <wp:extent cx="445678" cy="394920"/>
            <wp:effectExtent l="0" t="0" r="0" b="0"/>
            <wp:wrapTopAndBottom/>
            <wp:docPr id="1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678" cy="394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page">
              <wp:posOffset>9109079</wp:posOffset>
            </wp:positionH>
            <wp:positionV relativeFrom="page">
              <wp:posOffset>1240923</wp:posOffset>
            </wp:positionV>
            <wp:extent cx="441362" cy="396355"/>
            <wp:effectExtent l="0" t="0" r="0" b="0"/>
            <wp:wrapTopAndBottom/>
            <wp:docPr id="2" name="Imag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362" cy="396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page">
              <wp:posOffset>9720721</wp:posOffset>
            </wp:positionH>
            <wp:positionV relativeFrom="page">
              <wp:posOffset>1245239</wp:posOffset>
            </wp:positionV>
            <wp:extent cx="431642" cy="439561"/>
            <wp:effectExtent l="0" t="0" r="0" b="0"/>
            <wp:wrapTopAndBottom/>
            <wp:docPr id="3" name="Image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43956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color w:val="FFFFFF"/>
          <w:sz w:val="36"/>
          <w:szCs w:val="36"/>
        </w:rPr>
        <w:t>ENSEIGNEMENT MORAL ET CIVIQUE</w:t>
      </w:r>
    </w:p>
    <w:p w:rsidR="001D549B" w:rsidRDefault="009E3F90">
      <w:pPr>
        <w:pStyle w:val="Standard"/>
        <w:shd w:val="clear" w:color="auto" w:fill="0000FF"/>
        <w:jc w:val="center"/>
        <w:rPr>
          <w:rFonts w:ascii="Calibri" w:hAnsi="Calibri" w:cs="Calibri"/>
          <w:b/>
          <w:color w:val="FFFFFF"/>
          <w:sz w:val="36"/>
          <w:szCs w:val="36"/>
        </w:rPr>
      </w:pPr>
      <w:r>
        <w:rPr>
          <w:rFonts w:ascii="Calibri" w:hAnsi="Calibri" w:cs="Calibri"/>
          <w:b/>
          <w:color w:val="FFFFFF"/>
          <w:sz w:val="36"/>
          <w:szCs w:val="36"/>
        </w:rPr>
        <w:t>CYCLES 2</w:t>
      </w:r>
    </w:p>
    <w:p w:rsidR="00B01F20" w:rsidRDefault="00B01F20">
      <w:pPr>
        <w:pStyle w:val="Standard"/>
        <w:rPr>
          <w:b/>
          <w:sz w:val="4"/>
          <w:u w:val="single"/>
        </w:rPr>
      </w:pPr>
    </w:p>
    <w:p w:rsidR="00E05A12" w:rsidRDefault="00E05A12">
      <w:pPr>
        <w:pStyle w:val="Standard"/>
        <w:rPr>
          <w:b/>
          <w:sz w:val="4"/>
          <w:u w:val="single"/>
        </w:rPr>
      </w:pPr>
    </w:p>
    <w:p w:rsidR="00E05A12" w:rsidRDefault="00E05A12" w:rsidP="00E05A12">
      <w:pPr>
        <w:suppressAutoHyphens w:val="0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EMC      EMI        VSE</w:t>
      </w:r>
    </w:p>
    <w:tbl>
      <w:tblPr>
        <w:tblW w:w="15426" w:type="dxa"/>
        <w:tblInd w:w="-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1"/>
        <w:gridCol w:w="2256"/>
        <w:gridCol w:w="165"/>
        <w:gridCol w:w="70"/>
        <w:gridCol w:w="3512"/>
        <w:gridCol w:w="63"/>
        <w:gridCol w:w="3520"/>
        <w:gridCol w:w="56"/>
        <w:gridCol w:w="3528"/>
        <w:gridCol w:w="38"/>
        <w:gridCol w:w="27"/>
      </w:tblGrid>
      <w:tr w:rsidR="00E05A12" w:rsidTr="00E05A12">
        <w:trPr>
          <w:trHeight w:val="576"/>
        </w:trPr>
        <w:tc>
          <w:tcPr>
            <w:tcW w:w="2191" w:type="dxa"/>
            <w:tcBorders>
              <w:top w:val="double" w:sz="12" w:space="0" w:color="FF0000"/>
              <w:left w:val="double" w:sz="12" w:space="0" w:color="FF0000"/>
              <w:bottom w:val="single" w:sz="4" w:space="0" w:color="FF0000"/>
            </w:tcBorders>
            <w:shd w:val="clear" w:color="auto" w:fill="00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A12" w:rsidRDefault="00E05A12" w:rsidP="00E05A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Dimensions</w:t>
            </w:r>
          </w:p>
        </w:tc>
        <w:tc>
          <w:tcPr>
            <w:tcW w:w="2421" w:type="dxa"/>
            <w:gridSpan w:val="2"/>
            <w:tcBorders>
              <w:top w:val="double" w:sz="12" w:space="0" w:color="FF0000"/>
              <w:bottom w:val="single" w:sz="4" w:space="0" w:color="FF0000"/>
            </w:tcBorders>
            <w:shd w:val="clear" w:color="auto" w:fill="00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A12" w:rsidRDefault="00E05A12" w:rsidP="00E05A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Objectifs de formation</w:t>
            </w:r>
          </w:p>
        </w:tc>
        <w:tc>
          <w:tcPr>
            <w:tcW w:w="10749" w:type="dxa"/>
            <w:gridSpan w:val="6"/>
            <w:tcBorders>
              <w:top w:val="double" w:sz="12" w:space="0" w:color="FF0000"/>
              <w:bottom w:val="single" w:sz="4" w:space="0" w:color="FF0000"/>
              <w:right w:val="double" w:sz="12" w:space="0" w:color="FF0000"/>
            </w:tcBorders>
            <w:shd w:val="clear" w:color="auto" w:fill="00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A12" w:rsidRDefault="00E05A12" w:rsidP="00E05A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</w:pPr>
          </w:p>
          <w:p w:rsidR="00E05A12" w:rsidRDefault="00E05A12" w:rsidP="00E05A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Pratiques de classe, d'école, d'établissement</w:t>
            </w:r>
          </w:p>
        </w:tc>
        <w:tc>
          <w:tcPr>
            <w:tcW w:w="6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5A12" w:rsidRDefault="00E05A12" w:rsidP="00E05A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</w:pPr>
          </w:p>
        </w:tc>
      </w:tr>
      <w:tr w:rsidR="00E05A12" w:rsidTr="00E05A12">
        <w:trPr>
          <w:gridAfter w:val="1"/>
          <w:wAfter w:w="27" w:type="dxa"/>
          <w:trHeight w:val="576"/>
        </w:trPr>
        <w:tc>
          <w:tcPr>
            <w:tcW w:w="2191" w:type="dxa"/>
            <w:tcBorders>
              <w:top w:val="double" w:sz="12" w:space="0" w:color="FF0000"/>
              <w:left w:val="double" w:sz="12" w:space="0" w:color="FF0000"/>
              <w:bottom w:val="single" w:sz="4" w:space="0" w:color="FF0000"/>
            </w:tcBorders>
            <w:shd w:val="clear" w:color="auto" w:fill="00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A12" w:rsidRDefault="00E05A12" w:rsidP="00E05A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double" w:sz="12" w:space="0" w:color="FF0000"/>
              <w:bottom w:val="single" w:sz="4" w:space="0" w:color="FF0000"/>
            </w:tcBorders>
            <w:shd w:val="clear" w:color="auto" w:fill="00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A12" w:rsidRDefault="00E05A12" w:rsidP="00E05A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235" w:type="dxa"/>
            <w:gridSpan w:val="2"/>
            <w:tcBorders>
              <w:top w:val="double" w:sz="12" w:space="0" w:color="FF0000"/>
              <w:bottom w:val="single" w:sz="4" w:space="0" w:color="FF0000"/>
              <w:right w:val="double" w:sz="12" w:space="0" w:color="FF0000"/>
            </w:tcBorders>
            <w:shd w:val="clear" w:color="auto" w:fill="00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A12" w:rsidRDefault="00E05A12" w:rsidP="00E05A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3575" w:type="dxa"/>
            <w:gridSpan w:val="2"/>
            <w:tcBorders>
              <w:top w:val="double" w:sz="12" w:space="0" w:color="FF0000"/>
              <w:bottom w:val="single" w:sz="4" w:space="0" w:color="FF0000"/>
              <w:right w:val="double" w:sz="12" w:space="0" w:color="FF0000"/>
            </w:tcBorders>
            <w:shd w:val="clear" w:color="auto" w:fill="0000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5A12" w:rsidRDefault="00E05A12" w:rsidP="00E05A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CP</w:t>
            </w:r>
          </w:p>
        </w:tc>
        <w:tc>
          <w:tcPr>
            <w:tcW w:w="3576" w:type="dxa"/>
            <w:gridSpan w:val="2"/>
            <w:tcBorders>
              <w:top w:val="double" w:sz="12" w:space="0" w:color="FF0000"/>
              <w:bottom w:val="single" w:sz="4" w:space="0" w:color="FF0000"/>
              <w:right w:val="double" w:sz="12" w:space="0" w:color="FF0000"/>
            </w:tcBorders>
            <w:shd w:val="clear" w:color="auto" w:fill="0000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5A12" w:rsidRDefault="00E05A12" w:rsidP="00E05A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CE1</w:t>
            </w:r>
          </w:p>
        </w:tc>
        <w:tc>
          <w:tcPr>
            <w:tcW w:w="3566" w:type="dxa"/>
            <w:gridSpan w:val="2"/>
            <w:tcBorders>
              <w:top w:val="double" w:sz="12" w:space="0" w:color="FF0000"/>
              <w:bottom w:val="single" w:sz="4" w:space="0" w:color="FF0000"/>
              <w:right w:val="double" w:sz="12" w:space="0" w:color="FF0000"/>
            </w:tcBorders>
            <w:shd w:val="clear" w:color="auto" w:fill="0000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5A12" w:rsidRDefault="00E05A12" w:rsidP="00E05A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CE2</w:t>
            </w:r>
          </w:p>
        </w:tc>
      </w:tr>
      <w:tr w:rsidR="00E05A12" w:rsidTr="00E05A12">
        <w:trPr>
          <w:trHeight w:val="1593"/>
        </w:trPr>
        <w:tc>
          <w:tcPr>
            <w:tcW w:w="2191" w:type="dxa"/>
            <w:tcBorders>
              <w:top w:val="single" w:sz="4" w:space="0" w:color="FF0000"/>
              <w:left w:val="double" w:sz="12" w:space="0" w:color="FF0000"/>
              <w:bottom w:val="single" w:sz="4" w:space="0" w:color="FF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12" w:rsidRDefault="00E05A12" w:rsidP="00E05A12">
            <w:pPr>
              <w:pStyle w:val="Standard"/>
              <w:spacing w:before="12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La sensibilité : soi et les autres</w:t>
            </w:r>
          </w:p>
        </w:tc>
        <w:tc>
          <w:tcPr>
            <w:tcW w:w="2421" w:type="dxa"/>
            <w:gridSpan w:val="2"/>
            <w:tcBorders>
              <w:top w:val="single" w:sz="4" w:space="0" w:color="FF0000"/>
              <w:left w:val="double" w:sz="12" w:space="0" w:color="FF0000"/>
              <w:bottom w:val="single" w:sz="4" w:space="0" w:color="FF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12" w:rsidRPr="007D47E1" w:rsidRDefault="00E05A12" w:rsidP="00E05A12">
            <w:pPr>
              <w:pStyle w:val="Standard"/>
              <w:numPr>
                <w:ilvl w:val="0"/>
                <w:numId w:val="5"/>
              </w:numPr>
              <w:spacing w:before="40" w:after="40"/>
              <w:ind w:left="357" w:hanging="357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>Identifier et exprimer en les régulant ses émotions et ses sentiments.</w:t>
            </w:r>
          </w:p>
          <w:p w:rsidR="00E05A12" w:rsidRDefault="00E05A12" w:rsidP="00E05A12">
            <w:pPr>
              <w:pStyle w:val="Standard"/>
              <w:spacing w:before="40" w:after="40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</w:p>
          <w:p w:rsidR="00E05A12" w:rsidRDefault="00E05A12" w:rsidP="00E05A12">
            <w:pPr>
              <w:pStyle w:val="Standard"/>
              <w:numPr>
                <w:ilvl w:val="0"/>
                <w:numId w:val="5"/>
              </w:numPr>
              <w:spacing w:before="40" w:after="40"/>
              <w:ind w:left="357" w:hanging="357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>S'estimer et être capable d'écoute et d'empathie.</w:t>
            </w:r>
          </w:p>
          <w:p w:rsidR="00E05A12" w:rsidRDefault="00E05A12" w:rsidP="00E05A12">
            <w:pPr>
              <w:pStyle w:val="Standard"/>
              <w:spacing w:before="40" w:after="40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</w:p>
          <w:p w:rsidR="00E05A12" w:rsidRDefault="00E05A12" w:rsidP="00E05A12">
            <w:pPr>
              <w:pStyle w:val="Standard"/>
              <w:numPr>
                <w:ilvl w:val="0"/>
                <w:numId w:val="5"/>
              </w:numPr>
              <w:spacing w:before="40" w:after="40"/>
              <w:ind w:left="357" w:hanging="357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>Se sentir membre d'une collectivité.</w:t>
            </w:r>
          </w:p>
          <w:p w:rsidR="00E05A12" w:rsidRDefault="00E05A12" w:rsidP="00E05A12">
            <w:pPr>
              <w:pStyle w:val="Standard"/>
              <w:spacing w:before="40" w:after="40"/>
              <w:ind w:left="357" w:hanging="357"/>
              <w:rPr>
                <w:rFonts w:ascii="Calibri" w:eastAsia="Times New Roman" w:hAnsi="Calibri" w:cs="Calibri"/>
                <w:bCs/>
                <w:i/>
                <w:sz w:val="21"/>
                <w:szCs w:val="21"/>
                <w:lang w:eastAsia="fr-FR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FF0000"/>
              <w:left w:val="double" w:sz="12" w:space="0" w:color="FF0000"/>
              <w:bottom w:val="single" w:sz="4" w:space="0" w:color="FF0000"/>
              <w:right w:val="double" w:sz="12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12" w:rsidRDefault="00E05A12" w:rsidP="00E05A12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</w:p>
          <w:p w:rsidR="00E05A12" w:rsidRPr="00A26680" w:rsidRDefault="00C3714B" w:rsidP="00D4339C">
            <w:pPr>
              <w:pStyle w:val="Standard"/>
              <w:rPr>
                <w:rFonts w:ascii="Calibri" w:eastAsia="Arial" w:hAnsi="Calibri" w:cs="Arial"/>
                <w:sz w:val="22"/>
              </w:rPr>
            </w:pPr>
            <w:r>
              <w:rPr>
                <w:rFonts w:ascii="Calibri" w:eastAsia="Arial" w:hAnsi="Calibri" w:cs="Arial"/>
                <w:sz w:val="22"/>
              </w:rPr>
              <w:t>- à partir de photos/images</w:t>
            </w:r>
            <w:r>
              <w:rPr>
                <w:rFonts w:ascii="Calibri" w:eastAsia="Arial" w:hAnsi="Calibri" w:cs="Arial"/>
                <w:noProof/>
                <w:sz w:val="22"/>
                <w:lang w:eastAsia="fr-FR"/>
              </w:rPr>
              <w:t xml:space="preserve"> </w:t>
            </w:r>
            <w:r w:rsidR="00D4339C">
              <w:rPr>
                <w:rFonts w:ascii="Calibri" w:eastAsia="Arial" w:hAnsi="Calibri" w:cs="Arial"/>
                <w:noProof/>
                <w:sz w:val="22"/>
                <w:lang w:eastAsia="fr-FR"/>
              </w:rPr>
              <w:drawing>
                <wp:inline distT="0" distB="0" distL="0" distR="0" wp14:anchorId="681BBD05">
                  <wp:extent cx="284630" cy="253365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44" cy="2556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3" w:type="dxa"/>
            <w:gridSpan w:val="2"/>
            <w:tcBorders>
              <w:top w:val="single" w:sz="4" w:space="0" w:color="FF0000"/>
              <w:left w:val="double" w:sz="12" w:space="0" w:color="FF0000"/>
              <w:bottom w:val="single" w:sz="4" w:space="0" w:color="FF0000"/>
              <w:right w:val="double" w:sz="12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5A12" w:rsidRDefault="00E05A12" w:rsidP="00E05A12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</w:p>
          <w:p w:rsidR="00E05A12" w:rsidRDefault="00C3714B" w:rsidP="00D4339C">
            <w:pPr>
              <w:pStyle w:val="Standard"/>
              <w:rPr>
                <w:rFonts w:ascii="Calibri" w:eastAsia="Arial" w:hAnsi="Calibri" w:cs="Arial"/>
                <w:sz w:val="22"/>
              </w:rPr>
            </w:pPr>
            <w:r>
              <w:rPr>
                <w:rFonts w:ascii="Calibri" w:eastAsia="Arial" w:hAnsi="Calibri" w:cs="Arial"/>
                <w:sz w:val="22"/>
              </w:rPr>
              <w:t>- à partir d’albums</w:t>
            </w:r>
            <w:r w:rsidR="00D4339C">
              <w:rPr>
                <w:rFonts w:ascii="Calibri" w:eastAsia="Arial" w:hAnsi="Calibri" w:cs="Arial"/>
                <w:noProof/>
                <w:sz w:val="22"/>
                <w:lang w:eastAsia="fr-FR"/>
              </w:rPr>
              <w:drawing>
                <wp:inline distT="0" distB="0" distL="0" distR="0" wp14:anchorId="4081C926">
                  <wp:extent cx="321310" cy="286016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17" cy="2899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74CC" w:rsidRDefault="000E74CC" w:rsidP="00D4339C">
            <w:pPr>
              <w:pStyle w:val="Standard"/>
              <w:rPr>
                <w:rFonts w:ascii="Calibri" w:eastAsia="Arial" w:hAnsi="Calibri" w:cs="Arial"/>
                <w:sz w:val="22"/>
              </w:rPr>
            </w:pPr>
          </w:p>
          <w:p w:rsidR="000E74CC" w:rsidRDefault="000E74CC" w:rsidP="00D4339C">
            <w:pPr>
              <w:pStyle w:val="Standard"/>
              <w:rPr>
                <w:rFonts w:ascii="Calibri" w:eastAsia="Arial" w:hAnsi="Calibri" w:cs="Arial"/>
                <w:sz w:val="22"/>
              </w:rPr>
            </w:pPr>
          </w:p>
          <w:p w:rsidR="000E74CC" w:rsidRPr="00A26680" w:rsidRDefault="000E74CC" w:rsidP="000E74CC">
            <w:pPr>
              <w:pStyle w:val="Standard"/>
              <w:rPr>
                <w:rFonts w:ascii="Calibri" w:eastAsia="Arial" w:hAnsi="Calibri" w:cs="Arial"/>
                <w:sz w:val="22"/>
              </w:rPr>
            </w:pPr>
            <w:r w:rsidRPr="00A26680">
              <w:rPr>
                <w:rFonts w:ascii="Calibri" w:eastAsia="Arial" w:hAnsi="Calibri" w:cs="Arial"/>
                <w:sz w:val="22"/>
              </w:rPr>
              <w:t xml:space="preserve">- Lecture d’album autours </w:t>
            </w:r>
            <w:r>
              <w:rPr>
                <w:rFonts w:ascii="Calibri" w:eastAsia="Arial" w:hAnsi="Calibri" w:cs="Arial"/>
                <w:sz w:val="22"/>
              </w:rPr>
              <w:t>de la d</w:t>
            </w:r>
            <w:r w:rsidRPr="00A26680">
              <w:rPr>
                <w:rFonts w:ascii="Calibri" w:eastAsia="Arial" w:hAnsi="Calibri" w:cs="Arial"/>
                <w:sz w:val="22"/>
              </w:rPr>
              <w:t>ifférence</w:t>
            </w:r>
            <w:r>
              <w:rPr>
                <w:rFonts w:ascii="Calibri" w:eastAsia="Arial" w:hAnsi="Calibri" w:cs="Arial"/>
                <w:noProof/>
                <w:sz w:val="22"/>
                <w:lang w:eastAsia="fr-FR"/>
              </w:rPr>
              <w:drawing>
                <wp:inline distT="0" distB="0" distL="0" distR="0" wp14:anchorId="73369EAE" wp14:editId="11726A5B">
                  <wp:extent cx="321310" cy="286016"/>
                  <wp:effectExtent l="0" t="0" r="0" b="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17" cy="2899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4" w:type="dxa"/>
            <w:gridSpan w:val="2"/>
            <w:tcBorders>
              <w:top w:val="single" w:sz="4" w:space="0" w:color="FF0000"/>
              <w:left w:val="double" w:sz="12" w:space="0" w:color="FF0000"/>
              <w:bottom w:val="single" w:sz="4" w:space="0" w:color="FF0000"/>
              <w:right w:val="double" w:sz="12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5A12" w:rsidRDefault="00E05A12" w:rsidP="00E05A12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</w:p>
          <w:p w:rsidR="00E05A12" w:rsidRPr="00A26680" w:rsidRDefault="00C3714B" w:rsidP="00E05A12">
            <w:pPr>
              <w:pStyle w:val="Standard"/>
              <w:rPr>
                <w:rFonts w:ascii="Calibri" w:eastAsia="Arial" w:hAnsi="Calibri" w:cs="Arial"/>
                <w:sz w:val="22"/>
              </w:rPr>
            </w:pPr>
            <w:r w:rsidRPr="00A26680">
              <w:rPr>
                <w:rFonts w:ascii="Calibri" w:eastAsia="Arial" w:hAnsi="Calibri" w:cs="Arial"/>
                <w:sz w:val="22"/>
              </w:rPr>
              <w:t xml:space="preserve">- Débat philosophique à partir </w:t>
            </w:r>
            <w:r>
              <w:rPr>
                <w:rFonts w:ascii="Calibri" w:eastAsia="Arial" w:hAnsi="Calibri" w:cs="Arial"/>
                <w:sz w:val="22"/>
              </w:rPr>
              <w:t>d’un album</w:t>
            </w:r>
            <w:r w:rsidRPr="00A26680">
              <w:rPr>
                <w:rFonts w:ascii="Calibri" w:eastAsia="Arial" w:hAnsi="Calibri" w:cs="Arial"/>
                <w:sz w:val="22"/>
              </w:rPr>
              <w:t xml:space="preserve"> </w:t>
            </w:r>
            <w:r>
              <w:rPr>
                <w:rFonts w:ascii="Calibri" w:eastAsia="Arial" w:hAnsi="Calibri" w:cs="Arial"/>
                <w:noProof/>
                <w:sz w:val="22"/>
                <w:lang w:eastAsia="fr-FR"/>
              </w:rPr>
              <w:drawing>
                <wp:inline distT="0" distB="0" distL="0" distR="0" wp14:anchorId="6966AEF6" wp14:editId="2352FB98">
                  <wp:extent cx="321310" cy="286016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17" cy="2899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05A12" w:rsidRPr="00A26680" w:rsidRDefault="00E05A12" w:rsidP="00E05A12">
            <w:pPr>
              <w:pStyle w:val="Standard"/>
              <w:rPr>
                <w:rFonts w:ascii="Calibri" w:eastAsia="Arial" w:hAnsi="Calibri" w:cs="Arial"/>
                <w:sz w:val="22"/>
              </w:rPr>
            </w:pPr>
          </w:p>
          <w:p w:rsidR="00E05A12" w:rsidRDefault="00E05A12" w:rsidP="000E74CC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  <w:r w:rsidRPr="00A26680">
              <w:rPr>
                <w:rFonts w:ascii="Calibri" w:eastAsia="Arial" w:hAnsi="Calibri" w:cs="Arial"/>
                <w:sz w:val="22"/>
              </w:rPr>
              <w:t xml:space="preserve"> </w:t>
            </w:r>
            <w:r w:rsidR="00C3714B" w:rsidRPr="00A26680">
              <w:rPr>
                <w:rFonts w:ascii="Calibri" w:eastAsia="Arial" w:hAnsi="Calibri" w:cs="Arial"/>
                <w:sz w:val="22"/>
              </w:rPr>
              <w:t xml:space="preserve">- Lecture d’album autours du handicap </w:t>
            </w:r>
            <w:r w:rsidR="00C3714B">
              <w:rPr>
                <w:rFonts w:ascii="Calibri" w:eastAsia="Arial" w:hAnsi="Calibri" w:cs="Arial"/>
                <w:noProof/>
                <w:sz w:val="22"/>
                <w:lang w:eastAsia="fr-FR"/>
              </w:rPr>
              <w:drawing>
                <wp:inline distT="0" distB="0" distL="0" distR="0" wp14:anchorId="730CA91B" wp14:editId="47C06014">
                  <wp:extent cx="321310" cy="286016"/>
                  <wp:effectExtent l="0" t="0" r="0" b="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17" cy="2899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5A12" w:rsidRDefault="00E05A12" w:rsidP="00E05A12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</w:p>
        </w:tc>
      </w:tr>
      <w:tr w:rsidR="00E05A12" w:rsidTr="00E05A12">
        <w:trPr>
          <w:trHeight w:val="1400"/>
        </w:trPr>
        <w:tc>
          <w:tcPr>
            <w:tcW w:w="2191" w:type="dxa"/>
            <w:tcBorders>
              <w:top w:val="single" w:sz="4" w:space="0" w:color="FF0000"/>
              <w:left w:val="double" w:sz="12" w:space="0" w:color="FF0000"/>
              <w:bottom w:val="single" w:sz="4" w:space="0" w:color="FF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12" w:rsidRDefault="00E05A12" w:rsidP="00E05A12">
            <w:pPr>
              <w:pStyle w:val="Standard"/>
              <w:spacing w:before="12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Le droit et la règle : des principes pour vivre avec les autres</w:t>
            </w:r>
          </w:p>
        </w:tc>
        <w:tc>
          <w:tcPr>
            <w:tcW w:w="2421" w:type="dxa"/>
            <w:gridSpan w:val="2"/>
            <w:tcBorders>
              <w:top w:val="single" w:sz="4" w:space="0" w:color="FF0000"/>
              <w:left w:val="double" w:sz="12" w:space="0" w:color="FF0000"/>
              <w:bottom w:val="single" w:sz="4" w:space="0" w:color="FF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12" w:rsidRDefault="00E05A12" w:rsidP="00E05A12">
            <w:pPr>
              <w:pStyle w:val="Standard"/>
              <w:numPr>
                <w:ilvl w:val="0"/>
                <w:numId w:val="15"/>
              </w:numPr>
              <w:spacing w:before="40" w:after="40"/>
              <w:ind w:left="357" w:hanging="357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>Comprendre les raisons de l'obéissance aux règles et à la loi dans une société démocratique.</w:t>
            </w:r>
          </w:p>
          <w:p w:rsidR="00E05A12" w:rsidRDefault="00E05A12" w:rsidP="00E05A12">
            <w:pPr>
              <w:pStyle w:val="Standard"/>
              <w:spacing w:before="40" w:after="40"/>
              <w:ind w:left="357" w:hanging="357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</w:p>
          <w:p w:rsidR="00E05A12" w:rsidRDefault="00E05A12" w:rsidP="00E05A12">
            <w:pPr>
              <w:pStyle w:val="Standard"/>
              <w:numPr>
                <w:ilvl w:val="0"/>
                <w:numId w:val="15"/>
              </w:numPr>
              <w:spacing w:before="40" w:after="40"/>
              <w:ind w:left="357" w:hanging="357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>Comprendre les principes et les valeurs de la République française et des sociétés démocratiques.</w:t>
            </w:r>
          </w:p>
        </w:tc>
        <w:tc>
          <w:tcPr>
            <w:tcW w:w="3582" w:type="dxa"/>
            <w:gridSpan w:val="2"/>
            <w:tcBorders>
              <w:top w:val="single" w:sz="4" w:space="0" w:color="FF0000"/>
              <w:left w:val="double" w:sz="12" w:space="0" w:color="FF0000"/>
              <w:bottom w:val="single" w:sz="4" w:space="0" w:color="FF0000"/>
              <w:right w:val="double" w:sz="12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12" w:rsidRDefault="00E05A12" w:rsidP="00E05A12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</w:p>
          <w:p w:rsidR="00E05A12" w:rsidRPr="00A26680" w:rsidRDefault="00E05A12" w:rsidP="00565D83">
            <w:pPr>
              <w:pStyle w:val="Standard"/>
              <w:rPr>
                <w:rFonts w:ascii="Calibri" w:eastAsia="Arial" w:hAnsi="Calibri" w:cs="Arial"/>
                <w:sz w:val="22"/>
              </w:rPr>
            </w:pPr>
            <w:r w:rsidRPr="00A26680">
              <w:rPr>
                <w:rFonts w:ascii="Calibri" w:eastAsia="Arial" w:hAnsi="Calibri" w:cs="Arial"/>
                <w:sz w:val="22"/>
              </w:rPr>
              <w:t xml:space="preserve">Elaboration des règles de vie de la classe </w:t>
            </w:r>
            <w:r w:rsidR="00D4339C">
              <w:rPr>
                <w:rFonts w:ascii="Calibri" w:eastAsia="Arial" w:hAnsi="Calibri" w:cs="Arial"/>
                <w:noProof/>
                <w:sz w:val="22"/>
                <w:lang w:eastAsia="fr-FR"/>
              </w:rPr>
              <w:drawing>
                <wp:inline distT="0" distB="0" distL="0" distR="0" wp14:anchorId="04263867">
                  <wp:extent cx="295330" cy="26289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172" cy="266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3" w:type="dxa"/>
            <w:gridSpan w:val="2"/>
            <w:tcBorders>
              <w:top w:val="single" w:sz="4" w:space="0" w:color="FF0000"/>
              <w:left w:val="double" w:sz="12" w:space="0" w:color="FF0000"/>
              <w:bottom w:val="single" w:sz="4" w:space="0" w:color="FF0000"/>
              <w:right w:val="double" w:sz="12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5A12" w:rsidRDefault="00E05A12" w:rsidP="00E05A12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</w:p>
          <w:p w:rsidR="00E05A12" w:rsidRDefault="00E05A12" w:rsidP="00565D83">
            <w:pPr>
              <w:pStyle w:val="Standard"/>
              <w:rPr>
                <w:rFonts w:ascii="Calibri" w:eastAsia="Arial" w:hAnsi="Calibri" w:cs="Arial"/>
                <w:sz w:val="22"/>
              </w:rPr>
            </w:pPr>
            <w:r w:rsidRPr="00A26680">
              <w:rPr>
                <w:rFonts w:ascii="Calibri" w:eastAsia="Arial" w:hAnsi="Calibri" w:cs="Arial"/>
                <w:sz w:val="22"/>
              </w:rPr>
              <w:t xml:space="preserve">Elaboration des règles de vie de la classe </w:t>
            </w:r>
            <w:r w:rsidR="00D4339C">
              <w:rPr>
                <w:rFonts w:ascii="Calibri" w:eastAsia="Arial" w:hAnsi="Calibri" w:cs="Arial"/>
                <w:noProof/>
                <w:sz w:val="22"/>
                <w:lang w:eastAsia="fr-FR"/>
              </w:rPr>
              <w:drawing>
                <wp:inline distT="0" distB="0" distL="0" distR="0" wp14:anchorId="18B93718">
                  <wp:extent cx="316731" cy="28194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35" cy="2843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65D83" w:rsidRDefault="00565D83" w:rsidP="00565D83">
            <w:pPr>
              <w:pStyle w:val="Standard"/>
              <w:rPr>
                <w:rFonts w:ascii="Calibri" w:eastAsia="Arial" w:hAnsi="Calibri" w:cs="Arial"/>
                <w:sz w:val="22"/>
              </w:rPr>
            </w:pPr>
          </w:p>
          <w:p w:rsidR="00565D83" w:rsidRDefault="00565D83" w:rsidP="00565D83">
            <w:pPr>
              <w:pStyle w:val="Standard"/>
              <w:rPr>
                <w:rFonts w:ascii="Calibri" w:eastAsia="Arial" w:hAnsi="Calibri" w:cs="Arial"/>
                <w:sz w:val="22"/>
              </w:rPr>
            </w:pPr>
          </w:p>
          <w:p w:rsidR="00565D83" w:rsidRDefault="00565D83" w:rsidP="00565D83">
            <w:pPr>
              <w:pStyle w:val="Standard"/>
              <w:rPr>
                <w:rFonts w:ascii="Calibri" w:eastAsia="Arial" w:hAnsi="Calibri" w:cs="Arial"/>
                <w:sz w:val="22"/>
              </w:rPr>
            </w:pPr>
          </w:p>
          <w:p w:rsidR="00565D83" w:rsidRDefault="00565D83" w:rsidP="00565D83">
            <w:pPr>
              <w:pStyle w:val="Standard"/>
              <w:rPr>
                <w:rFonts w:ascii="Calibri" w:eastAsia="Arial" w:hAnsi="Calibri" w:cs="Arial"/>
                <w:sz w:val="22"/>
              </w:rPr>
            </w:pPr>
          </w:p>
          <w:p w:rsidR="00565D83" w:rsidRDefault="00565D83" w:rsidP="00565D83">
            <w:pPr>
              <w:pStyle w:val="Standard"/>
              <w:rPr>
                <w:rFonts w:ascii="Calibri" w:eastAsia="Arial" w:hAnsi="Calibri" w:cs="Arial"/>
                <w:sz w:val="22"/>
              </w:rPr>
            </w:pPr>
          </w:p>
          <w:p w:rsidR="00565D83" w:rsidRPr="00A26680" w:rsidRDefault="00565D83" w:rsidP="00565D83">
            <w:pPr>
              <w:pStyle w:val="Standard"/>
              <w:rPr>
                <w:rFonts w:ascii="Calibri" w:eastAsia="Arial" w:hAnsi="Calibri" w:cs="Arial"/>
                <w:sz w:val="22"/>
              </w:rPr>
            </w:pPr>
            <w:r>
              <w:rPr>
                <w:rFonts w:ascii="Calibri" w:eastAsia="Arial" w:hAnsi="Calibri" w:cs="Arial"/>
                <w:sz w:val="22"/>
              </w:rPr>
              <w:t>. Les valeurs et symboles de la République Française et du Pays d’accueil</w:t>
            </w:r>
          </w:p>
        </w:tc>
        <w:tc>
          <w:tcPr>
            <w:tcW w:w="3584" w:type="dxa"/>
            <w:gridSpan w:val="2"/>
            <w:tcBorders>
              <w:top w:val="single" w:sz="4" w:space="0" w:color="FF0000"/>
              <w:left w:val="double" w:sz="12" w:space="0" w:color="FF0000"/>
              <w:bottom w:val="single" w:sz="4" w:space="0" w:color="FF0000"/>
              <w:right w:val="double" w:sz="12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5A12" w:rsidRDefault="00E05A12" w:rsidP="00E05A12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</w:p>
          <w:p w:rsidR="00E05A12" w:rsidRDefault="00565D83" w:rsidP="00E05A12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  <w:r w:rsidRPr="00A26680">
              <w:rPr>
                <w:rFonts w:ascii="Calibri" w:eastAsia="Arial" w:hAnsi="Calibri" w:cs="Arial"/>
                <w:sz w:val="22"/>
              </w:rPr>
              <w:t xml:space="preserve">Elaboration des règles de vie </w:t>
            </w:r>
            <w:r>
              <w:rPr>
                <w:rFonts w:ascii="Calibri" w:eastAsia="Arial" w:hAnsi="Calibri" w:cs="Arial"/>
                <w:sz w:val="22"/>
              </w:rPr>
              <w:t>exposées aux CP/CE1 (les espaces communs)</w:t>
            </w:r>
            <w:r w:rsidR="00E05A12" w:rsidRPr="00A26680">
              <w:rPr>
                <w:rFonts w:ascii="Calibri" w:eastAsia="Arial" w:hAnsi="Calibri" w:cs="Arial"/>
                <w:sz w:val="22"/>
              </w:rPr>
              <w:t xml:space="preserve"> </w:t>
            </w:r>
            <w:r w:rsidR="00D4339C">
              <w:rPr>
                <w:rFonts w:ascii="Calibri" w:eastAsia="Arial" w:hAnsi="Calibri" w:cs="Arial"/>
                <w:noProof/>
                <w:sz w:val="22"/>
                <w:lang w:eastAsia="fr-FR"/>
              </w:rPr>
              <w:drawing>
                <wp:inline distT="0" distB="0" distL="0" distR="0" wp14:anchorId="2298C0BB">
                  <wp:extent cx="273929" cy="24384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693" cy="245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05A12" w:rsidRDefault="00E05A12" w:rsidP="00E05A12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</w:p>
          <w:p w:rsidR="00E05A12" w:rsidRDefault="00E05A12" w:rsidP="00E05A12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</w:p>
          <w:p w:rsidR="00E05A12" w:rsidRDefault="00E05A12" w:rsidP="00E05A12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</w:p>
          <w:p w:rsidR="00E05A12" w:rsidRDefault="00E05A12" w:rsidP="00E05A12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</w:p>
          <w:p w:rsidR="00E05A12" w:rsidRPr="00A26680" w:rsidRDefault="00C3714B" w:rsidP="00FD5CCD">
            <w:pPr>
              <w:pStyle w:val="Standard"/>
              <w:rPr>
                <w:rFonts w:ascii="Calibri" w:eastAsia="Arial" w:hAnsi="Calibri" w:cs="Arial"/>
                <w:sz w:val="22"/>
              </w:rPr>
            </w:pPr>
            <w:r w:rsidRPr="00A26680">
              <w:rPr>
                <w:rFonts w:ascii="Calibri" w:eastAsia="Arial" w:hAnsi="Calibri" w:cs="Arial"/>
                <w:sz w:val="22"/>
              </w:rPr>
              <w:t xml:space="preserve">Charte de la laïcité interactive </w:t>
            </w:r>
            <w:r>
              <w:rPr>
                <w:rFonts w:ascii="Calibri" w:eastAsia="Arial" w:hAnsi="Calibri" w:cs="Arial"/>
                <w:sz w:val="22"/>
              </w:rPr>
              <w:t xml:space="preserve">(photos/vidéos) </w:t>
            </w:r>
            <w:r w:rsidR="00FD5CCD">
              <w:rPr>
                <w:rFonts w:ascii="Calibri" w:eastAsia="Arial" w:hAnsi="Calibri" w:cs="Arial"/>
                <w:noProof/>
                <w:sz w:val="22"/>
                <w:lang w:eastAsia="fr-FR"/>
              </w:rPr>
              <w:drawing>
                <wp:inline distT="0" distB="0" distL="0" distR="0" wp14:anchorId="11E2AE0D">
                  <wp:extent cx="306030" cy="272415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41" cy="276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D5CCD">
              <w:rPr>
                <w:rFonts w:ascii="Calibri" w:eastAsia="Arial" w:hAnsi="Calibri" w:cs="Arial"/>
                <w:noProof/>
                <w:sz w:val="22"/>
                <w:lang w:eastAsia="fr-FR"/>
              </w:rPr>
              <w:drawing>
                <wp:inline distT="0" distB="0" distL="0" distR="0" wp14:anchorId="1E3ADEB8">
                  <wp:extent cx="338131" cy="300990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45" cy="30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5A12" w:rsidRDefault="00E05A12" w:rsidP="00E05A12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</w:p>
        </w:tc>
      </w:tr>
      <w:tr w:rsidR="00E05A12" w:rsidTr="00E05A12">
        <w:trPr>
          <w:trHeight w:val="1965"/>
        </w:trPr>
        <w:tc>
          <w:tcPr>
            <w:tcW w:w="2191" w:type="dxa"/>
            <w:tcBorders>
              <w:top w:val="single" w:sz="4" w:space="0" w:color="FF0000"/>
              <w:left w:val="double" w:sz="12" w:space="0" w:color="FF0000"/>
              <w:bottom w:val="single" w:sz="4" w:space="0" w:color="FF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12" w:rsidRDefault="00E05A12" w:rsidP="00E05A12">
            <w:pPr>
              <w:pStyle w:val="Standard"/>
              <w:spacing w:before="12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Le jugement : penser par soi-même et avec les autres</w:t>
            </w:r>
          </w:p>
        </w:tc>
        <w:tc>
          <w:tcPr>
            <w:tcW w:w="2421" w:type="dxa"/>
            <w:gridSpan w:val="2"/>
            <w:tcBorders>
              <w:top w:val="single" w:sz="4" w:space="0" w:color="FF0000"/>
              <w:left w:val="double" w:sz="12" w:space="0" w:color="FF0000"/>
              <w:bottom w:val="single" w:sz="4" w:space="0" w:color="FF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12" w:rsidRDefault="00E05A12" w:rsidP="00E05A12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1"/>
                <w:szCs w:val="21"/>
                <w:shd w:val="clear" w:color="auto" w:fill="FFF2CC"/>
              </w:rPr>
            </w:pPr>
          </w:p>
          <w:p w:rsidR="00E05A12" w:rsidRPr="006A46E1" w:rsidRDefault="00E05A12" w:rsidP="00E05A12">
            <w:pPr>
              <w:pStyle w:val="Standard"/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>Développer les aptitudes à la réflexion critique : en recherchant les critères de validité des jugements moraux ; en confrontant ses jugements à ceux d'autrui dans une discussion ou un débat argumenté.</w:t>
            </w:r>
          </w:p>
          <w:p w:rsidR="00E05A12" w:rsidRDefault="00E05A12" w:rsidP="00E05A12">
            <w:pPr>
              <w:pStyle w:val="Standard"/>
              <w:spacing w:before="40" w:after="40"/>
              <w:ind w:left="357" w:hanging="357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</w:p>
          <w:p w:rsidR="00E05A12" w:rsidRDefault="00E05A12" w:rsidP="00E05A12">
            <w:pPr>
              <w:pStyle w:val="Standard"/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>Différencier son intérêt particulier de l'intérêt général.</w:t>
            </w:r>
          </w:p>
        </w:tc>
        <w:tc>
          <w:tcPr>
            <w:tcW w:w="3582" w:type="dxa"/>
            <w:gridSpan w:val="2"/>
            <w:tcBorders>
              <w:top w:val="single" w:sz="4" w:space="0" w:color="FF0000"/>
              <w:left w:val="double" w:sz="12" w:space="0" w:color="FF0000"/>
              <w:bottom w:val="single" w:sz="4" w:space="0" w:color="FF0000"/>
              <w:right w:val="double" w:sz="12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12" w:rsidRDefault="00E05A12" w:rsidP="00E05A12">
            <w:pPr>
              <w:pStyle w:val="Standard"/>
              <w:jc w:val="center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</w:p>
          <w:p w:rsidR="00E05A12" w:rsidRPr="00A26680" w:rsidRDefault="00E05A12" w:rsidP="00E05A12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  <w:r w:rsidRPr="00A26680">
              <w:rPr>
                <w:rFonts w:ascii="Calibri" w:eastAsia="Times New Roman" w:hAnsi="Calibri" w:cs="Calibri"/>
                <w:bCs/>
                <w:sz w:val="22"/>
                <w:lang w:eastAsia="fr-FR"/>
              </w:rPr>
              <w:t xml:space="preserve">Projet “philosopher en CP“ : défendre un point de vue et accepter celui de l’autre </w:t>
            </w:r>
            <w:r w:rsidR="00FD5CCD">
              <w:rPr>
                <w:rFonts w:ascii="Calibri" w:eastAsia="Times New Roman" w:hAnsi="Calibri" w:cs="Calibri"/>
                <w:bCs/>
                <w:noProof/>
                <w:sz w:val="22"/>
                <w:lang w:eastAsia="fr-FR"/>
              </w:rPr>
              <w:drawing>
                <wp:inline distT="0" distB="0" distL="0" distR="0" wp14:anchorId="1509AD23">
                  <wp:extent cx="316731" cy="28194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51" cy="2845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05A12" w:rsidRDefault="00E05A12" w:rsidP="00E05A12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565D83" w:rsidRPr="00A26680" w:rsidRDefault="00565D83" w:rsidP="00E05A12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E05A12" w:rsidRDefault="00E05A12" w:rsidP="00054B5D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  <w:r w:rsidRPr="00A26680">
              <w:rPr>
                <w:rFonts w:ascii="Calibri" w:eastAsia="Times New Roman" w:hAnsi="Calibri" w:cs="Calibri"/>
                <w:bCs/>
                <w:sz w:val="22"/>
                <w:lang w:eastAsia="fr-FR"/>
              </w:rPr>
              <w:t>Semaine de la presse</w:t>
            </w:r>
            <w:r w:rsidR="00565D83">
              <w:rPr>
                <w:rFonts w:ascii="Calibri" w:eastAsia="Times New Roman" w:hAnsi="Calibri" w:cs="Calibri"/>
                <w:bCs/>
                <w:sz w:val="22"/>
                <w:lang w:eastAsia="fr-FR"/>
              </w:rPr>
              <w:t xml:space="preserve"> : </w:t>
            </w:r>
            <w:r w:rsidR="00565D83" w:rsidRPr="000E74CC">
              <w:rPr>
                <w:rFonts w:ascii="Calibri" w:eastAsia="Times New Roman" w:hAnsi="Calibri" w:cs="Calibri"/>
                <w:b/>
                <w:bCs/>
                <w:i/>
                <w:sz w:val="22"/>
                <w:lang w:eastAsia="fr-FR"/>
              </w:rPr>
              <w:t>Bain de presse</w:t>
            </w:r>
            <w:r w:rsidRPr="00A26680">
              <w:rPr>
                <w:rFonts w:ascii="Calibri" w:eastAsia="Times New Roman" w:hAnsi="Calibri" w:cs="Calibri"/>
                <w:bCs/>
                <w:sz w:val="22"/>
                <w:lang w:eastAsia="fr-FR"/>
              </w:rPr>
              <w:t xml:space="preserve"> </w:t>
            </w:r>
            <w:r w:rsidR="00FD5CCD">
              <w:rPr>
                <w:rFonts w:ascii="Calibri" w:eastAsia="Times New Roman" w:hAnsi="Calibri" w:cs="Calibri"/>
                <w:bCs/>
                <w:noProof/>
                <w:sz w:val="22"/>
                <w:lang w:eastAsia="fr-FR"/>
              </w:rPr>
              <w:drawing>
                <wp:inline distT="0" distB="0" distL="0" distR="0" wp14:anchorId="6BF4BB79">
                  <wp:extent cx="327431" cy="291465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28" cy="2941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54B5D" w:rsidRDefault="00054B5D" w:rsidP="00054B5D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054B5D" w:rsidRDefault="00054B5D" w:rsidP="00054B5D">
            <w:pPr>
              <w:pStyle w:val="Standard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</w:p>
        </w:tc>
        <w:tc>
          <w:tcPr>
            <w:tcW w:w="3583" w:type="dxa"/>
            <w:gridSpan w:val="2"/>
            <w:tcBorders>
              <w:top w:val="single" w:sz="4" w:space="0" w:color="FF0000"/>
              <w:left w:val="double" w:sz="12" w:space="0" w:color="FF0000"/>
              <w:bottom w:val="single" w:sz="4" w:space="0" w:color="FF0000"/>
              <w:right w:val="double" w:sz="12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5A12" w:rsidRDefault="00E05A12" w:rsidP="00E05A12">
            <w:pPr>
              <w:pStyle w:val="Standard"/>
              <w:jc w:val="center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</w:p>
          <w:p w:rsidR="00E05A12" w:rsidRPr="00A26680" w:rsidRDefault="00E05A12" w:rsidP="00E05A12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  <w:r w:rsidRPr="00A26680">
              <w:rPr>
                <w:rFonts w:ascii="Calibri" w:eastAsia="Times New Roman" w:hAnsi="Calibri" w:cs="Calibri"/>
                <w:bCs/>
                <w:sz w:val="22"/>
                <w:lang w:eastAsia="fr-FR"/>
              </w:rPr>
              <w:t>Débat philo</w:t>
            </w:r>
            <w:r w:rsidR="000E74CC">
              <w:rPr>
                <w:rFonts w:ascii="Calibri" w:eastAsia="Times New Roman" w:hAnsi="Calibri" w:cs="Calibri"/>
                <w:bCs/>
                <w:sz w:val="22"/>
                <w:lang w:eastAsia="fr-FR"/>
              </w:rPr>
              <w:t xml:space="preserve"> à partir d’un album</w:t>
            </w:r>
            <w:r w:rsidRPr="00A26680">
              <w:rPr>
                <w:rFonts w:ascii="Calibri" w:eastAsia="Times New Roman" w:hAnsi="Calibri" w:cs="Calibri"/>
                <w:bCs/>
                <w:sz w:val="22"/>
                <w:lang w:eastAsia="fr-FR"/>
              </w:rPr>
              <w:t xml:space="preserve"> </w:t>
            </w:r>
            <w:r w:rsidR="00FD5CCD">
              <w:rPr>
                <w:rFonts w:ascii="Calibri" w:eastAsia="Times New Roman" w:hAnsi="Calibri" w:cs="Calibri"/>
                <w:bCs/>
                <w:noProof/>
                <w:sz w:val="22"/>
                <w:lang w:eastAsia="fr-FR"/>
              </w:rPr>
              <w:drawing>
                <wp:inline distT="0" distB="0" distL="0" distR="0" wp14:anchorId="2B9BB06B">
                  <wp:extent cx="292735" cy="26058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99" cy="2620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26680">
              <w:rPr>
                <w:rFonts w:ascii="Calibri" w:eastAsia="Times New Roman" w:hAnsi="Calibri" w:cs="Calibri"/>
                <w:bCs/>
                <w:sz w:val="22"/>
                <w:lang w:eastAsia="fr-FR"/>
              </w:rPr>
              <w:t xml:space="preserve"> </w:t>
            </w:r>
          </w:p>
          <w:p w:rsidR="00E05A12" w:rsidRPr="00A26680" w:rsidRDefault="00E05A12" w:rsidP="00E05A12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E05A12" w:rsidRDefault="00E05A12" w:rsidP="00E05A12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0E74CC" w:rsidRDefault="000E74CC" w:rsidP="00E05A12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0E74CC" w:rsidRPr="00A26680" w:rsidRDefault="000E74CC" w:rsidP="00E05A12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E05A12" w:rsidRDefault="00E05A12" w:rsidP="00054B5D">
            <w:pPr>
              <w:pStyle w:val="Standard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  <w:r w:rsidRPr="00A26680">
              <w:rPr>
                <w:rFonts w:ascii="Calibri" w:eastAsia="Times New Roman" w:hAnsi="Calibri" w:cs="Calibri"/>
                <w:bCs/>
                <w:sz w:val="22"/>
                <w:lang w:eastAsia="fr-FR"/>
              </w:rPr>
              <w:t>Semaine de la presse</w:t>
            </w:r>
            <w:r w:rsidR="00565D83">
              <w:rPr>
                <w:rFonts w:ascii="Calibri" w:eastAsia="Times New Roman" w:hAnsi="Calibri" w:cs="Calibri"/>
                <w:bCs/>
                <w:sz w:val="22"/>
                <w:lang w:eastAsia="fr-FR"/>
              </w:rPr>
              <w:t xml:space="preserve"> : </w:t>
            </w:r>
            <w:r w:rsidR="00565D83" w:rsidRPr="000E74CC">
              <w:rPr>
                <w:rFonts w:ascii="Calibri" w:eastAsia="Times New Roman" w:hAnsi="Calibri" w:cs="Calibri"/>
                <w:b/>
                <w:bCs/>
                <w:i/>
                <w:sz w:val="22"/>
                <w:lang w:eastAsia="fr-FR"/>
              </w:rPr>
              <w:t>Une page de Pub</w:t>
            </w:r>
            <w:r w:rsidR="00565D83">
              <w:rPr>
                <w:rFonts w:ascii="Calibri" w:eastAsia="Times New Roman" w:hAnsi="Calibri" w:cs="Calibri"/>
                <w:bCs/>
                <w:sz w:val="22"/>
                <w:lang w:eastAsia="fr-FR"/>
              </w:rPr>
              <w:t xml:space="preserve"> </w:t>
            </w:r>
            <w:r w:rsidR="00FD5CCD">
              <w:rPr>
                <w:rFonts w:ascii="Calibri" w:eastAsia="Times New Roman" w:hAnsi="Calibri" w:cs="Calibri"/>
                <w:bCs/>
                <w:noProof/>
                <w:sz w:val="22"/>
                <w:lang w:eastAsia="fr-FR"/>
              </w:rPr>
              <w:drawing>
                <wp:inline distT="0" distB="0" distL="0" distR="0" wp14:anchorId="0C22C42C">
                  <wp:extent cx="327431" cy="291465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068" cy="2929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4" w:type="dxa"/>
            <w:gridSpan w:val="2"/>
            <w:tcBorders>
              <w:top w:val="single" w:sz="4" w:space="0" w:color="FF0000"/>
              <w:left w:val="double" w:sz="12" w:space="0" w:color="FF0000"/>
              <w:bottom w:val="single" w:sz="4" w:space="0" w:color="FF0000"/>
              <w:right w:val="double" w:sz="12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5A12" w:rsidRDefault="00E05A12" w:rsidP="00E05A12">
            <w:pPr>
              <w:pStyle w:val="Standard"/>
              <w:jc w:val="center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</w:p>
          <w:p w:rsidR="00E05A12" w:rsidRPr="00A26680" w:rsidRDefault="00E05A12" w:rsidP="00E05A12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  <w:r w:rsidRPr="00A26680">
              <w:rPr>
                <w:rFonts w:ascii="Calibri" w:eastAsia="Times New Roman" w:hAnsi="Calibri" w:cs="Calibri"/>
                <w:bCs/>
                <w:sz w:val="22"/>
                <w:lang w:eastAsia="fr-FR"/>
              </w:rPr>
              <w:t>Débat philo</w:t>
            </w:r>
            <w:r w:rsidR="000E74CC">
              <w:rPr>
                <w:rFonts w:ascii="Calibri" w:eastAsia="Times New Roman" w:hAnsi="Calibri" w:cs="Calibri"/>
                <w:bCs/>
                <w:sz w:val="22"/>
                <w:lang w:eastAsia="fr-FR"/>
              </w:rPr>
              <w:t> : « les goûters philos »</w:t>
            </w:r>
            <w:r w:rsidRPr="00A26680">
              <w:rPr>
                <w:rFonts w:ascii="Calibri" w:eastAsia="Times New Roman" w:hAnsi="Calibri" w:cs="Calibri"/>
                <w:bCs/>
                <w:sz w:val="22"/>
                <w:lang w:eastAsia="fr-FR"/>
              </w:rPr>
              <w:t xml:space="preserve"> </w:t>
            </w:r>
            <w:r w:rsidR="00FD5CCD">
              <w:rPr>
                <w:rFonts w:ascii="Calibri" w:eastAsia="Times New Roman" w:hAnsi="Calibri" w:cs="Calibri"/>
                <w:bCs/>
                <w:noProof/>
                <w:sz w:val="22"/>
                <w:lang w:eastAsia="fr-FR"/>
              </w:rPr>
              <w:drawing>
                <wp:inline distT="0" distB="0" distL="0" distR="0" wp14:anchorId="4C4D5B6C">
                  <wp:extent cx="306030" cy="272415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6" cy="2746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05A12" w:rsidRPr="00A26680" w:rsidRDefault="00E05A12" w:rsidP="00E05A12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E05A12" w:rsidRPr="00A26680" w:rsidRDefault="00E05A12" w:rsidP="00E05A12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565D83" w:rsidRDefault="00565D83" w:rsidP="00FD5CCD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565D83" w:rsidRDefault="00565D83" w:rsidP="00FD5CCD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2"/>
                <w:lang w:eastAsia="fr-FR"/>
              </w:rPr>
              <w:t xml:space="preserve">Semaine de la presse : </w:t>
            </w:r>
            <w:r w:rsidRPr="000E74CC">
              <w:rPr>
                <w:rFonts w:ascii="Calibri" w:eastAsia="Times New Roman" w:hAnsi="Calibri" w:cs="Calibri"/>
                <w:b/>
                <w:bCs/>
                <w:i/>
                <w:sz w:val="22"/>
                <w:lang w:eastAsia="fr-FR"/>
              </w:rPr>
              <w:t>Ecrire pour informer</w:t>
            </w:r>
            <w:r>
              <w:rPr>
                <w:rFonts w:ascii="Calibri" w:eastAsia="Times New Roman" w:hAnsi="Calibri" w:cs="Calibri"/>
                <w:bCs/>
                <w:noProof/>
                <w:sz w:val="22"/>
                <w:lang w:eastAsia="fr-FR"/>
              </w:rPr>
              <w:drawing>
                <wp:inline distT="0" distB="0" distL="0" distR="0" wp14:anchorId="07692BDA" wp14:editId="68C3EC10">
                  <wp:extent cx="327431" cy="291465"/>
                  <wp:effectExtent l="0" t="0" r="0" b="0"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068" cy="2929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65D83" w:rsidRDefault="00565D83" w:rsidP="00FD5CCD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565D83" w:rsidRDefault="00565D83" w:rsidP="00FD5CCD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565D83" w:rsidRDefault="00565D83" w:rsidP="00FD5CCD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E05A12" w:rsidRDefault="00E05A12" w:rsidP="00FD5CCD">
            <w:pPr>
              <w:pStyle w:val="Standard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  <w:r w:rsidRPr="00A26680">
              <w:rPr>
                <w:rFonts w:ascii="Calibri" w:eastAsia="Times New Roman" w:hAnsi="Calibri" w:cs="Calibri"/>
                <w:bCs/>
                <w:sz w:val="22"/>
                <w:lang w:eastAsia="fr-FR"/>
              </w:rPr>
              <w:t xml:space="preserve">Travailler sur la morale des fables de la Fontaine </w:t>
            </w:r>
            <w:r w:rsidR="00FD5CCD">
              <w:rPr>
                <w:rFonts w:ascii="Calibri" w:eastAsia="Times New Roman" w:hAnsi="Calibri" w:cs="Calibri"/>
                <w:bCs/>
                <w:noProof/>
                <w:sz w:val="22"/>
                <w:lang w:eastAsia="fr-FR"/>
              </w:rPr>
              <w:drawing>
                <wp:inline distT="0" distB="0" distL="0" distR="0" wp14:anchorId="304C3BF6">
                  <wp:extent cx="299610" cy="266700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73" cy="2693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26680">
              <w:rPr>
                <w:rFonts w:ascii="Calibri" w:eastAsia="Times New Roman" w:hAnsi="Calibri" w:cs="Calibri"/>
                <w:bCs/>
                <w:sz w:val="22"/>
                <w:lang w:eastAsia="fr-FR"/>
              </w:rPr>
              <w:t xml:space="preserve"> </w:t>
            </w:r>
            <w:r w:rsidR="00FD5CCD">
              <w:rPr>
                <w:rFonts w:ascii="Calibri" w:eastAsia="Times New Roman" w:hAnsi="Calibri" w:cs="Calibri"/>
                <w:bCs/>
                <w:noProof/>
                <w:sz w:val="22"/>
                <w:lang w:eastAsia="fr-FR"/>
              </w:rPr>
              <w:drawing>
                <wp:inline distT="0" distB="0" distL="0" distR="0" wp14:anchorId="38BDE0A4">
                  <wp:extent cx="316731" cy="281940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83" cy="2865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5A12" w:rsidRDefault="00E05A12" w:rsidP="00E05A12">
            <w:pPr>
              <w:pStyle w:val="Standard"/>
              <w:jc w:val="center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</w:p>
        </w:tc>
      </w:tr>
      <w:tr w:rsidR="00E05A12" w:rsidTr="00E05A12">
        <w:trPr>
          <w:trHeight w:val="3694"/>
        </w:trPr>
        <w:tc>
          <w:tcPr>
            <w:tcW w:w="2191" w:type="dxa"/>
            <w:tcBorders>
              <w:top w:val="single" w:sz="4" w:space="0" w:color="FF0000"/>
              <w:left w:val="double" w:sz="12" w:space="0" w:color="FF0000"/>
              <w:bottom w:val="double" w:sz="12" w:space="0" w:color="FF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12" w:rsidRDefault="00E05A12" w:rsidP="00E05A12">
            <w:pPr>
              <w:pStyle w:val="Standard"/>
              <w:spacing w:before="120" w:after="12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L'engagement : agir individuellement et collectivement</w:t>
            </w:r>
          </w:p>
        </w:tc>
        <w:tc>
          <w:tcPr>
            <w:tcW w:w="2421" w:type="dxa"/>
            <w:gridSpan w:val="2"/>
            <w:tcBorders>
              <w:top w:val="single" w:sz="4" w:space="0" w:color="FF0000"/>
              <w:left w:val="double" w:sz="12" w:space="0" w:color="FF0000"/>
              <w:bottom w:val="double" w:sz="12" w:space="0" w:color="FF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12" w:rsidRPr="002E5DE2" w:rsidRDefault="00E05A12" w:rsidP="00E05A12">
            <w:pPr>
              <w:pStyle w:val="Standard"/>
              <w:numPr>
                <w:ilvl w:val="0"/>
                <w:numId w:val="2"/>
              </w:numPr>
              <w:spacing w:before="40" w:after="40"/>
              <w:ind w:left="357" w:hanging="357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>S'engager et assumer des responsabilités dans l'école et dans l'établissement.</w:t>
            </w:r>
          </w:p>
          <w:p w:rsidR="00E05A12" w:rsidRDefault="00E05A12" w:rsidP="00E05A12">
            <w:pPr>
              <w:pStyle w:val="Standard"/>
              <w:spacing w:before="40" w:after="40"/>
              <w:ind w:left="357" w:hanging="357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</w:p>
          <w:p w:rsidR="00E05A12" w:rsidRDefault="00E05A12" w:rsidP="00E05A12">
            <w:pPr>
              <w:pStyle w:val="Standard"/>
              <w:numPr>
                <w:ilvl w:val="0"/>
                <w:numId w:val="2"/>
              </w:numPr>
              <w:spacing w:before="40" w:after="40"/>
              <w:ind w:left="357" w:hanging="357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>Prendre en charge des aspects de la vie collective et de l'environnement et développer une conscience citoyenne, sociale et écologique.</w:t>
            </w:r>
          </w:p>
        </w:tc>
        <w:tc>
          <w:tcPr>
            <w:tcW w:w="3582" w:type="dxa"/>
            <w:gridSpan w:val="2"/>
            <w:tcBorders>
              <w:top w:val="single" w:sz="4" w:space="0" w:color="FF0000"/>
              <w:left w:val="double" w:sz="12" w:space="0" w:color="FF0000"/>
              <w:bottom w:val="double" w:sz="12" w:space="0" w:color="FF0000"/>
              <w:right w:val="doub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12" w:rsidRDefault="00E05A12" w:rsidP="00E05A12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  <w:r w:rsidRPr="006A46E1">
              <w:rPr>
                <w:rFonts w:ascii="Calibri" w:eastAsia="Times New Roman" w:hAnsi="Calibri" w:cs="Calibri"/>
                <w:bCs/>
                <w:sz w:val="22"/>
                <w:lang w:eastAsia="fr-FR"/>
              </w:rPr>
              <w:t xml:space="preserve">Election des délégués de classe et conseils des délégués </w:t>
            </w:r>
            <w:r w:rsidR="00054B5D">
              <w:rPr>
                <w:rFonts w:ascii="Calibri" w:eastAsia="Times New Roman" w:hAnsi="Calibri" w:cs="Calibri"/>
                <w:bCs/>
                <w:noProof/>
                <w:sz w:val="22"/>
                <w:lang w:eastAsia="fr-FR"/>
              </w:rPr>
              <w:drawing>
                <wp:inline distT="0" distB="0" distL="0" distR="0" wp14:anchorId="78FFC64B">
                  <wp:extent cx="292735" cy="298450"/>
                  <wp:effectExtent l="0" t="0" r="0" b="0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05A12" w:rsidRDefault="00E05A12" w:rsidP="00E05A12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E05A12" w:rsidRDefault="00E05A12" w:rsidP="00E05A12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E05A12" w:rsidRDefault="00E05A12" w:rsidP="00E05A12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E05A12" w:rsidRDefault="00E05A12" w:rsidP="00E05A12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2"/>
                <w:lang w:eastAsia="fr-FR"/>
              </w:rPr>
              <w:t>Développement durable : suivi du recyclage des papiers</w:t>
            </w:r>
          </w:p>
          <w:p w:rsidR="00E05A12" w:rsidRDefault="00E05A12" w:rsidP="00E05A12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E05A12" w:rsidRDefault="00E05A12" w:rsidP="00E05A12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E05A12" w:rsidRPr="006A46E1" w:rsidRDefault="00E05A12" w:rsidP="00FD5CCD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2"/>
                <w:lang w:eastAsia="fr-FR"/>
              </w:rPr>
              <w:t xml:space="preserve">Encourager l’entraide entre élèves, le tutorat </w:t>
            </w:r>
            <w:r w:rsidR="00FD5CCD">
              <w:rPr>
                <w:rFonts w:ascii="Calibri" w:eastAsia="Times New Roman" w:hAnsi="Calibri" w:cs="Calibri"/>
                <w:bCs/>
                <w:noProof/>
                <w:sz w:val="22"/>
                <w:lang w:eastAsia="fr-FR"/>
              </w:rPr>
              <w:drawing>
                <wp:inline distT="0" distB="0" distL="0" distR="0" wp14:anchorId="327033DA">
                  <wp:extent cx="348832" cy="310515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952" cy="3124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3" w:type="dxa"/>
            <w:gridSpan w:val="2"/>
            <w:tcBorders>
              <w:top w:val="single" w:sz="4" w:space="0" w:color="FF0000"/>
              <w:left w:val="double" w:sz="12" w:space="0" w:color="FF0000"/>
              <w:bottom w:val="double" w:sz="12" w:space="0" w:color="FF0000"/>
              <w:right w:val="double" w:sz="12" w:space="0" w:color="FF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5A12" w:rsidRDefault="00E05A12" w:rsidP="00E05A12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  <w:r w:rsidRPr="006A46E1">
              <w:rPr>
                <w:rFonts w:ascii="Calibri" w:eastAsia="Times New Roman" w:hAnsi="Calibri" w:cs="Calibri"/>
                <w:bCs/>
                <w:sz w:val="22"/>
                <w:lang w:eastAsia="fr-FR"/>
              </w:rPr>
              <w:t xml:space="preserve">Election des délégués de classe et conseils des délégués </w:t>
            </w:r>
            <w:r w:rsidR="00054B5D">
              <w:rPr>
                <w:rFonts w:ascii="Calibri" w:eastAsia="Times New Roman" w:hAnsi="Calibri" w:cs="Calibri"/>
                <w:bCs/>
                <w:noProof/>
                <w:sz w:val="22"/>
                <w:lang w:eastAsia="fr-FR"/>
              </w:rPr>
              <w:drawing>
                <wp:inline distT="0" distB="0" distL="0" distR="0" wp14:anchorId="588FDF90">
                  <wp:extent cx="292735" cy="298450"/>
                  <wp:effectExtent l="0" t="0" r="0" b="0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05A12" w:rsidRDefault="00E05A12" w:rsidP="00E05A12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E05A12" w:rsidRDefault="00E05A12" w:rsidP="00E05A12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E05A12" w:rsidRDefault="00E05A12" w:rsidP="00E05A12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E05A12" w:rsidRDefault="00E05A12" w:rsidP="00E05A12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E05A12" w:rsidRDefault="00E05A12" w:rsidP="00E05A12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E05A12" w:rsidRDefault="00E05A12" w:rsidP="00E05A12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E05A12" w:rsidRDefault="00E05A12" w:rsidP="00E05A12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E05A12" w:rsidRPr="006A46E1" w:rsidRDefault="00E05A12" w:rsidP="00FD5CCD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2"/>
                <w:lang w:eastAsia="fr-FR"/>
              </w:rPr>
              <w:t xml:space="preserve">Encourager l’entraide entre élèves, le tutorat </w:t>
            </w:r>
            <w:r w:rsidR="00FD5CCD">
              <w:rPr>
                <w:rFonts w:ascii="Calibri" w:eastAsia="Times New Roman" w:hAnsi="Calibri" w:cs="Calibri"/>
                <w:bCs/>
                <w:noProof/>
                <w:sz w:val="22"/>
                <w:lang w:eastAsia="fr-FR"/>
              </w:rPr>
              <w:drawing>
                <wp:inline distT="0" distB="0" distL="0" distR="0" wp14:anchorId="56332527">
                  <wp:extent cx="306030" cy="272415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08" cy="2748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4" w:type="dxa"/>
            <w:gridSpan w:val="2"/>
            <w:tcBorders>
              <w:top w:val="single" w:sz="4" w:space="0" w:color="FF0000"/>
              <w:left w:val="double" w:sz="12" w:space="0" w:color="FF0000"/>
              <w:bottom w:val="double" w:sz="12" w:space="0" w:color="FF0000"/>
              <w:right w:val="double" w:sz="12" w:space="0" w:color="FF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5A12" w:rsidRDefault="00E05A12" w:rsidP="00E05A12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  <w:r w:rsidRPr="006A46E1">
              <w:rPr>
                <w:rFonts w:ascii="Calibri" w:eastAsia="Times New Roman" w:hAnsi="Calibri" w:cs="Calibri"/>
                <w:bCs/>
                <w:sz w:val="22"/>
                <w:lang w:eastAsia="fr-FR"/>
              </w:rPr>
              <w:t xml:space="preserve">Election des délégués de classe et conseils des délégués </w:t>
            </w:r>
            <w:r w:rsidR="00054B5D">
              <w:rPr>
                <w:rFonts w:ascii="Calibri" w:eastAsia="Times New Roman" w:hAnsi="Calibri" w:cs="Calibri"/>
                <w:bCs/>
                <w:noProof/>
                <w:sz w:val="22"/>
                <w:lang w:eastAsia="fr-FR"/>
              </w:rPr>
              <w:drawing>
                <wp:inline distT="0" distB="0" distL="0" distR="0" wp14:anchorId="46559F43">
                  <wp:extent cx="292735" cy="298450"/>
                  <wp:effectExtent l="0" t="0" r="0" b="0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05A12" w:rsidRDefault="00E05A12" w:rsidP="00E05A12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E05A12" w:rsidRDefault="00E05A12" w:rsidP="00E05A12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E05A12" w:rsidRDefault="00E05A12" w:rsidP="00E05A12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E05A12" w:rsidRDefault="00E05A12" w:rsidP="00E05A12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E05A12" w:rsidRDefault="00E05A12" w:rsidP="00E05A12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E05A12" w:rsidRDefault="00E05A12" w:rsidP="00E05A12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E05A12" w:rsidRPr="006A46E1" w:rsidRDefault="00E05A12" w:rsidP="00054B5D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</w:tc>
        <w:tc>
          <w:tcPr>
            <w:tcW w:w="6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5A12" w:rsidRDefault="00E05A12" w:rsidP="00E05A12">
            <w:pPr>
              <w:pStyle w:val="Standard"/>
              <w:jc w:val="center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</w:p>
        </w:tc>
      </w:tr>
    </w:tbl>
    <w:p w:rsidR="00B01F20" w:rsidRDefault="00B01F20">
      <w:pPr>
        <w:suppressAutoHyphens w:val="0"/>
        <w:rPr>
          <w:rFonts w:ascii="Times New Roman" w:eastAsia="Calibri" w:hAnsi="Times New Roman" w:cs="Times New Roman"/>
          <w:b/>
          <w:sz w:val="4"/>
          <w:szCs w:val="22"/>
          <w:u w:val="single"/>
          <w:lang w:bidi="ar-SA"/>
        </w:rPr>
      </w:pPr>
      <w:r>
        <w:rPr>
          <w:b/>
          <w:sz w:val="4"/>
          <w:u w:val="single"/>
        </w:rPr>
        <w:br w:type="page"/>
      </w:r>
    </w:p>
    <w:p w:rsidR="00B01F20" w:rsidRDefault="00B01F20">
      <w:pPr>
        <w:pStyle w:val="Standard"/>
        <w:rPr>
          <w:b/>
          <w:sz w:val="4"/>
          <w:u w:val="single"/>
        </w:rPr>
      </w:pPr>
    </w:p>
    <w:p w:rsidR="00B01F20" w:rsidRDefault="00B01F20" w:rsidP="00B01F20">
      <w:pPr>
        <w:pStyle w:val="Standard"/>
        <w:shd w:val="clear" w:color="auto" w:fill="0000FF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8512204</wp:posOffset>
            </wp:positionH>
            <wp:positionV relativeFrom="page">
              <wp:posOffset>1268638</wp:posOffset>
            </wp:positionV>
            <wp:extent cx="445678" cy="394920"/>
            <wp:effectExtent l="0" t="0" r="0" b="0"/>
            <wp:wrapTopAndBottom/>
            <wp:docPr id="8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678" cy="394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9109079</wp:posOffset>
            </wp:positionH>
            <wp:positionV relativeFrom="page">
              <wp:posOffset>1240923</wp:posOffset>
            </wp:positionV>
            <wp:extent cx="441362" cy="396355"/>
            <wp:effectExtent l="0" t="0" r="0" b="0"/>
            <wp:wrapTopAndBottom/>
            <wp:docPr id="9" name="Imag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362" cy="396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9720721</wp:posOffset>
            </wp:positionH>
            <wp:positionV relativeFrom="page">
              <wp:posOffset>1245239</wp:posOffset>
            </wp:positionV>
            <wp:extent cx="431642" cy="439561"/>
            <wp:effectExtent l="0" t="0" r="0" b="0"/>
            <wp:wrapTopAndBottom/>
            <wp:docPr id="10" name="Image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43956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color w:val="FFFFFF"/>
          <w:sz w:val="36"/>
          <w:szCs w:val="36"/>
        </w:rPr>
        <w:t>ENSEIGNEMENT MORAL ET CIVIQUE</w:t>
      </w:r>
    </w:p>
    <w:p w:rsidR="00B01F20" w:rsidRDefault="00E05A12" w:rsidP="00B01F20">
      <w:pPr>
        <w:pStyle w:val="Standard"/>
        <w:shd w:val="clear" w:color="auto" w:fill="0000FF"/>
        <w:jc w:val="center"/>
        <w:rPr>
          <w:rFonts w:ascii="Calibri" w:hAnsi="Calibri" w:cs="Calibri"/>
          <w:b/>
          <w:color w:val="FFFFFF"/>
          <w:sz w:val="36"/>
          <w:szCs w:val="36"/>
        </w:rPr>
      </w:pPr>
      <w:r>
        <w:rPr>
          <w:rFonts w:ascii="Calibri" w:hAnsi="Calibri" w:cs="Calibri"/>
          <w:b/>
          <w:color w:val="FFFFFF"/>
          <w:sz w:val="36"/>
          <w:szCs w:val="36"/>
        </w:rPr>
        <w:t>CYCLES 3</w:t>
      </w:r>
    </w:p>
    <w:p w:rsidR="00B01F20" w:rsidRDefault="00B01F20" w:rsidP="00B01F20">
      <w:pPr>
        <w:pStyle w:val="Standard"/>
        <w:rPr>
          <w:b/>
          <w:sz w:val="4"/>
          <w:u w:val="single"/>
        </w:rPr>
      </w:pPr>
    </w:p>
    <w:p w:rsidR="001D549B" w:rsidRDefault="00916C69" w:rsidP="00E05A12">
      <w:pPr>
        <w:suppressAutoHyphens w:val="0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EMC      EMI        VSE</w:t>
      </w:r>
    </w:p>
    <w:tbl>
      <w:tblPr>
        <w:tblW w:w="15426" w:type="dxa"/>
        <w:tblInd w:w="-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1"/>
        <w:gridCol w:w="2256"/>
        <w:gridCol w:w="165"/>
        <w:gridCol w:w="70"/>
        <w:gridCol w:w="3512"/>
        <w:gridCol w:w="63"/>
        <w:gridCol w:w="3520"/>
        <w:gridCol w:w="56"/>
        <w:gridCol w:w="3528"/>
        <w:gridCol w:w="38"/>
        <w:gridCol w:w="27"/>
      </w:tblGrid>
      <w:tr w:rsidR="001D549B" w:rsidTr="002E5DE2">
        <w:trPr>
          <w:trHeight w:val="576"/>
        </w:trPr>
        <w:tc>
          <w:tcPr>
            <w:tcW w:w="2194" w:type="dxa"/>
            <w:tcBorders>
              <w:top w:val="double" w:sz="12" w:space="0" w:color="FF0000"/>
              <w:left w:val="double" w:sz="12" w:space="0" w:color="FF0000"/>
              <w:bottom w:val="single" w:sz="4" w:space="0" w:color="FF0000"/>
            </w:tcBorders>
            <w:shd w:val="clear" w:color="auto" w:fill="00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49B" w:rsidRDefault="009E3F90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Dimensions</w:t>
            </w:r>
          </w:p>
        </w:tc>
        <w:tc>
          <w:tcPr>
            <w:tcW w:w="2425" w:type="dxa"/>
            <w:gridSpan w:val="2"/>
            <w:tcBorders>
              <w:top w:val="double" w:sz="12" w:space="0" w:color="FF0000"/>
              <w:bottom w:val="single" w:sz="4" w:space="0" w:color="FF0000"/>
            </w:tcBorders>
            <w:shd w:val="clear" w:color="auto" w:fill="00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49B" w:rsidRDefault="009E3F90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Objectifs de formation</w:t>
            </w:r>
          </w:p>
        </w:tc>
        <w:tc>
          <w:tcPr>
            <w:tcW w:w="10767" w:type="dxa"/>
            <w:gridSpan w:val="6"/>
            <w:tcBorders>
              <w:top w:val="double" w:sz="12" w:space="0" w:color="FF0000"/>
              <w:bottom w:val="single" w:sz="4" w:space="0" w:color="FF0000"/>
              <w:right w:val="double" w:sz="12" w:space="0" w:color="FF0000"/>
            </w:tcBorders>
            <w:shd w:val="clear" w:color="auto" w:fill="00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49B" w:rsidRDefault="001D549B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</w:pPr>
          </w:p>
          <w:p w:rsidR="001D549B" w:rsidRDefault="009E3F90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Pratiques de classe, d'école, d'établissement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9B" w:rsidRDefault="001D549B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</w:pPr>
          </w:p>
        </w:tc>
      </w:tr>
      <w:tr w:rsidR="001D549B" w:rsidTr="002E5DE2">
        <w:trPr>
          <w:gridAfter w:val="1"/>
          <w:wAfter w:w="16" w:type="dxa"/>
          <w:trHeight w:val="576"/>
        </w:trPr>
        <w:tc>
          <w:tcPr>
            <w:tcW w:w="2194" w:type="dxa"/>
            <w:tcBorders>
              <w:top w:val="double" w:sz="12" w:space="0" w:color="FF0000"/>
              <w:left w:val="double" w:sz="12" w:space="0" w:color="FF0000"/>
              <w:bottom w:val="single" w:sz="4" w:space="0" w:color="FF0000"/>
            </w:tcBorders>
            <w:shd w:val="clear" w:color="auto" w:fill="00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49B" w:rsidRDefault="001D549B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double" w:sz="12" w:space="0" w:color="FF0000"/>
              <w:bottom w:val="single" w:sz="4" w:space="0" w:color="FF0000"/>
            </w:tcBorders>
            <w:shd w:val="clear" w:color="auto" w:fill="00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49B" w:rsidRDefault="001D549B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235" w:type="dxa"/>
            <w:gridSpan w:val="2"/>
            <w:tcBorders>
              <w:top w:val="double" w:sz="12" w:space="0" w:color="FF0000"/>
              <w:bottom w:val="single" w:sz="4" w:space="0" w:color="FF0000"/>
              <w:right w:val="double" w:sz="12" w:space="0" w:color="FF0000"/>
            </w:tcBorders>
            <w:shd w:val="clear" w:color="auto" w:fill="00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49B" w:rsidRDefault="001D549B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3581" w:type="dxa"/>
            <w:gridSpan w:val="2"/>
            <w:tcBorders>
              <w:top w:val="double" w:sz="12" w:space="0" w:color="FF0000"/>
              <w:bottom w:val="single" w:sz="4" w:space="0" w:color="FF0000"/>
              <w:right w:val="double" w:sz="12" w:space="0" w:color="FF0000"/>
            </w:tcBorders>
            <w:shd w:val="clear" w:color="auto" w:fill="0000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9B" w:rsidRDefault="00E05A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CM1</w:t>
            </w:r>
          </w:p>
        </w:tc>
        <w:tc>
          <w:tcPr>
            <w:tcW w:w="3582" w:type="dxa"/>
            <w:gridSpan w:val="2"/>
            <w:tcBorders>
              <w:top w:val="double" w:sz="12" w:space="0" w:color="FF0000"/>
              <w:bottom w:val="single" w:sz="4" w:space="0" w:color="FF0000"/>
              <w:right w:val="double" w:sz="12" w:space="0" w:color="FF0000"/>
            </w:tcBorders>
            <w:shd w:val="clear" w:color="auto" w:fill="0000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9B" w:rsidRDefault="00E05A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CM2</w:t>
            </w:r>
          </w:p>
        </w:tc>
        <w:tc>
          <w:tcPr>
            <w:tcW w:w="3558" w:type="dxa"/>
            <w:gridSpan w:val="2"/>
            <w:tcBorders>
              <w:top w:val="double" w:sz="12" w:space="0" w:color="FF0000"/>
              <w:bottom w:val="single" w:sz="4" w:space="0" w:color="FF0000"/>
              <w:right w:val="double" w:sz="12" w:space="0" w:color="FF0000"/>
            </w:tcBorders>
            <w:shd w:val="clear" w:color="auto" w:fill="0000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9B" w:rsidRDefault="00E05A1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6</w:t>
            </w:r>
            <w:r w:rsidRPr="00E05A12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vertAlign w:val="superscript"/>
              </w:rPr>
              <w:t>ème</w:t>
            </w: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  <w:tr w:rsidR="001D549B" w:rsidTr="002E5DE2">
        <w:trPr>
          <w:trHeight w:val="1593"/>
        </w:trPr>
        <w:tc>
          <w:tcPr>
            <w:tcW w:w="2194" w:type="dxa"/>
            <w:tcBorders>
              <w:top w:val="single" w:sz="4" w:space="0" w:color="FF0000"/>
              <w:left w:val="double" w:sz="12" w:space="0" w:color="FF0000"/>
              <w:bottom w:val="single" w:sz="4" w:space="0" w:color="FF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9B" w:rsidRDefault="009E3F90">
            <w:pPr>
              <w:pStyle w:val="Standard"/>
              <w:spacing w:before="12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La sensibilité : soi et les autres</w:t>
            </w:r>
          </w:p>
        </w:tc>
        <w:tc>
          <w:tcPr>
            <w:tcW w:w="2425" w:type="dxa"/>
            <w:gridSpan w:val="2"/>
            <w:tcBorders>
              <w:top w:val="single" w:sz="4" w:space="0" w:color="FF0000"/>
              <w:left w:val="double" w:sz="12" w:space="0" w:color="FF0000"/>
              <w:bottom w:val="single" w:sz="4" w:space="0" w:color="FF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9B" w:rsidRPr="007D47E1" w:rsidRDefault="009E3F90" w:rsidP="00025674">
            <w:pPr>
              <w:pStyle w:val="Standard"/>
              <w:numPr>
                <w:ilvl w:val="0"/>
                <w:numId w:val="19"/>
              </w:numPr>
              <w:spacing w:before="40" w:after="40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>Identifier et exprimer en les régulant ses émotions et ses sentiments.</w:t>
            </w:r>
          </w:p>
          <w:p w:rsidR="001D549B" w:rsidRDefault="001D549B">
            <w:pPr>
              <w:pStyle w:val="Standard"/>
              <w:spacing w:before="40" w:after="40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</w:p>
          <w:p w:rsidR="001D549B" w:rsidRDefault="009E3F90" w:rsidP="00025674">
            <w:pPr>
              <w:pStyle w:val="Standard"/>
              <w:numPr>
                <w:ilvl w:val="0"/>
                <w:numId w:val="19"/>
              </w:numPr>
              <w:spacing w:before="40" w:after="40"/>
              <w:ind w:left="357" w:hanging="357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>S'estimer et être capable d'écoute et d'empathie.</w:t>
            </w:r>
          </w:p>
          <w:p w:rsidR="001D549B" w:rsidRDefault="001D549B" w:rsidP="007D47E1">
            <w:pPr>
              <w:pStyle w:val="Standard"/>
              <w:spacing w:before="40" w:after="40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</w:p>
          <w:p w:rsidR="001D549B" w:rsidRDefault="009E3F90" w:rsidP="00025674">
            <w:pPr>
              <w:pStyle w:val="Standard"/>
              <w:numPr>
                <w:ilvl w:val="0"/>
                <w:numId w:val="19"/>
              </w:numPr>
              <w:spacing w:before="40" w:after="40"/>
              <w:ind w:left="357" w:hanging="357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>Se sentir membre d'une collectivité.</w:t>
            </w:r>
          </w:p>
          <w:p w:rsidR="001D549B" w:rsidRDefault="001D549B">
            <w:pPr>
              <w:pStyle w:val="Standard"/>
              <w:spacing w:before="40" w:after="40"/>
              <w:ind w:left="357" w:hanging="357"/>
              <w:rPr>
                <w:rFonts w:ascii="Calibri" w:eastAsia="Times New Roman" w:hAnsi="Calibri" w:cs="Calibri"/>
                <w:bCs/>
                <w:i/>
                <w:sz w:val="21"/>
                <w:szCs w:val="21"/>
                <w:lang w:eastAsia="fr-FR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FF0000"/>
              <w:left w:val="double" w:sz="12" w:space="0" w:color="FF0000"/>
              <w:bottom w:val="single" w:sz="4" w:space="0" w:color="FF0000"/>
              <w:right w:val="double" w:sz="12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949" w:rsidRDefault="00C07949" w:rsidP="00C07949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  <w:r w:rsidRPr="00375BE2">
              <w:rPr>
                <w:rFonts w:ascii="Calibri" w:eastAsia="Arial" w:hAnsi="Calibri" w:cs="Arial"/>
                <w:sz w:val="20"/>
                <w:szCs w:val="20"/>
              </w:rPr>
              <w:t xml:space="preserve">. projet théâtre </w:t>
            </w:r>
            <w:r w:rsidR="00054B5D">
              <w:rPr>
                <w:rFonts w:ascii="Calibri" w:eastAsia="Arial" w:hAnsi="Calibri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F025E5F">
                  <wp:extent cx="293370" cy="301665"/>
                  <wp:effectExtent l="0" t="0" r="0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007" cy="3043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531F" w:rsidRDefault="00DC531F" w:rsidP="00C07949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</w:p>
          <w:p w:rsidR="00DC531F" w:rsidRDefault="00DC531F" w:rsidP="00C07949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</w:p>
          <w:p w:rsidR="00DC531F" w:rsidRDefault="00DC531F" w:rsidP="00C07949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</w:p>
          <w:p w:rsidR="00B93218" w:rsidRDefault="00B223DE" w:rsidP="00C07949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 xml:space="preserve">Débat : </w:t>
            </w:r>
            <w:r w:rsidR="009D33BF">
              <w:rPr>
                <w:rFonts w:ascii="Calibri" w:eastAsia="Arial" w:hAnsi="Calibri" w:cs="Arial"/>
                <w:sz w:val="20"/>
                <w:szCs w:val="20"/>
              </w:rPr>
              <w:t>égalité filles/garçons</w:t>
            </w:r>
            <w:r w:rsidR="00FE1CB7">
              <w:rPr>
                <w:rFonts w:ascii="Calibri" w:eastAsia="Arial" w:hAnsi="Calibri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67B2BB9" wp14:editId="4E492EAC">
                  <wp:extent cx="293370" cy="30166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007" cy="3043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E1CB7">
              <w:rPr>
                <w:rFonts w:ascii="Calibri" w:eastAsia="Arial" w:hAnsi="Calibri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82E7CB6" wp14:editId="3A7322E4">
                  <wp:extent cx="316865" cy="28067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3218" w:rsidRDefault="00B93218" w:rsidP="00C07949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</w:p>
          <w:p w:rsidR="00B93218" w:rsidRDefault="00B93218" w:rsidP="00C07949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</w:p>
          <w:p w:rsidR="00B93218" w:rsidRPr="00375BE2" w:rsidRDefault="00B93218" w:rsidP="00C07949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</w:p>
          <w:p w:rsidR="00375BE2" w:rsidRPr="00B93218" w:rsidRDefault="00C07949" w:rsidP="00FD5CCD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  <w:r w:rsidRPr="00375BE2">
              <w:rPr>
                <w:rFonts w:ascii="Calibri" w:eastAsia="Arial" w:hAnsi="Calibri" w:cs="Arial"/>
                <w:sz w:val="20"/>
                <w:szCs w:val="20"/>
              </w:rPr>
              <w:t xml:space="preserve">. Rallye-lecture avec une école du quartier </w:t>
            </w:r>
            <w:r w:rsidR="00054B5D">
              <w:rPr>
                <w:rFonts w:ascii="Calibri" w:eastAsia="Arial" w:hAnsi="Calibri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D5789DA">
                  <wp:extent cx="292735" cy="298450"/>
                  <wp:effectExtent l="0" t="0" r="0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9" w:type="dxa"/>
            <w:gridSpan w:val="2"/>
            <w:tcBorders>
              <w:top w:val="single" w:sz="4" w:space="0" w:color="FF0000"/>
              <w:left w:val="double" w:sz="12" w:space="0" w:color="FF0000"/>
              <w:bottom w:val="single" w:sz="4" w:space="0" w:color="FF0000"/>
              <w:right w:val="double" w:sz="12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48FE" w:rsidRPr="00375BE2" w:rsidRDefault="002448FE" w:rsidP="002448FE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  <w:r w:rsidRPr="00375BE2">
              <w:rPr>
                <w:rFonts w:ascii="Calibri" w:eastAsia="Arial" w:hAnsi="Calibri" w:cs="Arial"/>
                <w:sz w:val="20"/>
                <w:szCs w:val="20"/>
              </w:rPr>
              <w:t xml:space="preserve">. Projet chorale </w:t>
            </w:r>
            <w:r w:rsidR="00054B5D">
              <w:rPr>
                <w:rFonts w:ascii="Calibri" w:eastAsia="Arial" w:hAnsi="Calibri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9A9A63C">
                  <wp:extent cx="292735" cy="298450"/>
                  <wp:effectExtent l="0" t="0" r="0" b="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448FE" w:rsidRDefault="002448FE" w:rsidP="002448FE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  <w:r w:rsidRPr="00375BE2">
              <w:rPr>
                <w:rFonts w:ascii="Calibri" w:eastAsia="Arial" w:hAnsi="Calibri" w:cs="Arial"/>
                <w:sz w:val="20"/>
                <w:szCs w:val="20"/>
              </w:rPr>
              <w:t xml:space="preserve">. Noël avec les enfants du quartier </w:t>
            </w:r>
            <w:r w:rsidR="00054B5D">
              <w:rPr>
                <w:rFonts w:ascii="Calibri" w:eastAsia="Arial" w:hAnsi="Calibri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30E6128">
                  <wp:extent cx="292735" cy="298450"/>
                  <wp:effectExtent l="0" t="0" r="0" b="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C4694" w:rsidRDefault="00FC4694" w:rsidP="002448FE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</w:p>
          <w:p w:rsidR="00FC4694" w:rsidRDefault="009D33BF" w:rsidP="002448FE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Débat : égalité face au handicap</w:t>
            </w:r>
            <w:r w:rsidR="00FE1CB7">
              <w:rPr>
                <w:rFonts w:ascii="Calibri" w:eastAsia="Arial" w:hAnsi="Calibri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67B2BB9" wp14:editId="4E492EAC">
                  <wp:extent cx="293370" cy="301665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007" cy="3043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E1CB7">
              <w:rPr>
                <w:rFonts w:ascii="Calibri" w:eastAsia="Arial" w:hAnsi="Calibri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82E7CB6" wp14:editId="3A7322E4">
                  <wp:extent cx="316865" cy="28067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3218" w:rsidRDefault="00B93218" w:rsidP="002448FE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</w:p>
          <w:p w:rsidR="00B93218" w:rsidRDefault="00B93218" w:rsidP="002448FE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</w:p>
          <w:p w:rsidR="00B93218" w:rsidRPr="00375BE2" w:rsidRDefault="00B93218" w:rsidP="002448FE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</w:p>
          <w:p w:rsidR="002448FE" w:rsidRDefault="002448FE" w:rsidP="002448FE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. O</w:t>
            </w:r>
            <w:r w:rsidRPr="00375BE2">
              <w:rPr>
                <w:rFonts w:ascii="Calibri" w:eastAsia="Arial" w:hAnsi="Calibri" w:cs="Arial"/>
                <w:sz w:val="20"/>
                <w:szCs w:val="20"/>
              </w:rPr>
              <w:t>rganiser et participer à un tournoi de CROSS-ECHECS </w:t>
            </w:r>
            <w:r w:rsidR="00054B5D">
              <w:rPr>
                <w:rFonts w:ascii="Calibri" w:eastAsia="Arial" w:hAnsi="Calibri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A5D935E">
                  <wp:extent cx="292735" cy="298450"/>
                  <wp:effectExtent l="0" t="0" r="0" b="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85A6C" w:rsidRPr="00A26680" w:rsidRDefault="00585A6C" w:rsidP="00DC531F">
            <w:pPr>
              <w:pStyle w:val="Standard"/>
              <w:rPr>
                <w:rFonts w:ascii="Calibri" w:eastAsia="Arial" w:hAnsi="Calibri" w:cs="Arial"/>
                <w:sz w:val="22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FF0000"/>
              <w:left w:val="double" w:sz="12" w:space="0" w:color="FF0000"/>
              <w:bottom w:val="single" w:sz="4" w:space="0" w:color="FF0000"/>
              <w:right w:val="double" w:sz="12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3A98" w:rsidRDefault="00873A98" w:rsidP="00873A98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9B" w:rsidRDefault="001D549B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</w:p>
        </w:tc>
      </w:tr>
      <w:tr w:rsidR="001D549B" w:rsidTr="002E5DE2">
        <w:trPr>
          <w:trHeight w:val="1400"/>
        </w:trPr>
        <w:tc>
          <w:tcPr>
            <w:tcW w:w="2194" w:type="dxa"/>
            <w:tcBorders>
              <w:top w:val="single" w:sz="4" w:space="0" w:color="FF0000"/>
              <w:left w:val="double" w:sz="12" w:space="0" w:color="FF0000"/>
              <w:bottom w:val="single" w:sz="4" w:space="0" w:color="FF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9B" w:rsidRDefault="009E3F90">
            <w:pPr>
              <w:pStyle w:val="Standard"/>
              <w:spacing w:before="12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Le droit et la règle : des principes pour vivre avec les autres</w:t>
            </w:r>
          </w:p>
        </w:tc>
        <w:tc>
          <w:tcPr>
            <w:tcW w:w="2425" w:type="dxa"/>
            <w:gridSpan w:val="2"/>
            <w:tcBorders>
              <w:top w:val="single" w:sz="4" w:space="0" w:color="FF0000"/>
              <w:left w:val="double" w:sz="12" w:space="0" w:color="FF0000"/>
              <w:bottom w:val="single" w:sz="4" w:space="0" w:color="FF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9B" w:rsidRDefault="009E3F90" w:rsidP="00025674">
            <w:pPr>
              <w:pStyle w:val="Standard"/>
              <w:numPr>
                <w:ilvl w:val="0"/>
                <w:numId w:val="20"/>
              </w:numPr>
              <w:spacing w:before="40" w:after="40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>Comprendre les raisons de l'obéissance aux règles et à la loi dans une société démocratique.</w:t>
            </w:r>
          </w:p>
          <w:p w:rsidR="001D549B" w:rsidRDefault="001D549B">
            <w:pPr>
              <w:pStyle w:val="Standard"/>
              <w:spacing w:before="40" w:after="40"/>
              <w:ind w:left="357" w:hanging="357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</w:p>
          <w:p w:rsidR="001D549B" w:rsidRDefault="009E3F90" w:rsidP="00025674">
            <w:pPr>
              <w:pStyle w:val="Standard"/>
              <w:numPr>
                <w:ilvl w:val="0"/>
                <w:numId w:val="20"/>
              </w:numPr>
              <w:spacing w:before="40" w:after="40"/>
              <w:ind w:left="357" w:hanging="357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>Comprendre les principes et les valeurs de la République française et des sociétés démocratiques.</w:t>
            </w:r>
          </w:p>
        </w:tc>
        <w:tc>
          <w:tcPr>
            <w:tcW w:w="3588" w:type="dxa"/>
            <w:gridSpan w:val="2"/>
            <w:tcBorders>
              <w:top w:val="single" w:sz="4" w:space="0" w:color="FF0000"/>
              <w:left w:val="double" w:sz="12" w:space="0" w:color="FF0000"/>
              <w:bottom w:val="single" w:sz="4" w:space="0" w:color="FF0000"/>
              <w:right w:val="double" w:sz="12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A98" w:rsidRDefault="002448FE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  <w:r w:rsidRPr="00E70736">
              <w:rPr>
                <w:rFonts w:ascii="Calibri" w:eastAsia="Arial" w:hAnsi="Calibri" w:cs="Arial"/>
                <w:sz w:val="20"/>
                <w:szCs w:val="20"/>
              </w:rPr>
              <w:t xml:space="preserve">. Election des délégués et Conseils de délégués : </w:t>
            </w:r>
            <w:r w:rsidR="00FD5CCD">
              <w:rPr>
                <w:rFonts w:ascii="Calibri" w:eastAsia="Arial" w:hAnsi="Calibri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B6CC22A">
                  <wp:extent cx="316865" cy="280670"/>
                  <wp:effectExtent l="0" t="0" r="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54B5D">
              <w:rPr>
                <w:rFonts w:ascii="Calibri" w:eastAsia="Arial" w:hAnsi="Calibri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4901602">
                  <wp:extent cx="292735" cy="298450"/>
                  <wp:effectExtent l="0" t="0" r="0" b="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3BF" w:rsidRPr="00E70736" w:rsidRDefault="009D33BF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</w:p>
          <w:p w:rsidR="00E70736" w:rsidRDefault="002448FE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  <w:r w:rsidRPr="00E70736">
              <w:rPr>
                <w:rFonts w:ascii="Calibri" w:eastAsia="Arial" w:hAnsi="Calibri" w:cs="Arial"/>
                <w:sz w:val="20"/>
                <w:szCs w:val="20"/>
              </w:rPr>
              <w:t xml:space="preserve">. usage </w:t>
            </w:r>
            <w:r w:rsidR="00E70736" w:rsidRPr="00E70736">
              <w:rPr>
                <w:rFonts w:ascii="Calibri" w:eastAsia="Arial" w:hAnsi="Calibri" w:cs="Arial"/>
                <w:sz w:val="20"/>
                <w:szCs w:val="20"/>
              </w:rPr>
              <w:t>des réseaux sociaux</w:t>
            </w:r>
            <w:r w:rsidR="00DC531F">
              <w:rPr>
                <w:rFonts w:ascii="Calibri" w:eastAsia="Arial" w:hAnsi="Calibri" w:cs="Arial"/>
                <w:sz w:val="20"/>
                <w:szCs w:val="20"/>
              </w:rPr>
              <w:t xml:space="preserve"> et internet</w:t>
            </w:r>
            <w:r w:rsidR="00E70736" w:rsidRPr="00E70736">
              <w:rPr>
                <w:rFonts w:ascii="Calibri" w:eastAsia="Arial" w:hAnsi="Calibri" w:cs="Arial"/>
                <w:sz w:val="20"/>
                <w:szCs w:val="20"/>
              </w:rPr>
              <w:t xml:space="preserve">: </w:t>
            </w:r>
            <w:r w:rsidR="00DC531F" w:rsidRPr="00DC531F">
              <w:rPr>
                <w:rFonts w:ascii="Calibri" w:eastAsia="Arial" w:hAnsi="Calibri" w:cs="Arial"/>
                <w:b/>
                <w:i/>
                <w:sz w:val="20"/>
                <w:szCs w:val="20"/>
              </w:rPr>
              <w:t>Vérifier les informations et les sources</w:t>
            </w:r>
            <w:r w:rsidR="00FD5CCD">
              <w:rPr>
                <w:rFonts w:ascii="Calibri" w:eastAsia="Arial" w:hAnsi="Calibri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80C34FD">
                  <wp:extent cx="347345" cy="311150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531F" w:rsidRPr="00E70736" w:rsidRDefault="00DC531F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</w:p>
          <w:p w:rsidR="00E70736" w:rsidRPr="00E70736" w:rsidRDefault="00E70736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  <w:r w:rsidRPr="00E70736">
              <w:rPr>
                <w:rFonts w:ascii="Calibri" w:eastAsia="Arial" w:hAnsi="Calibri" w:cs="Arial"/>
                <w:sz w:val="20"/>
                <w:szCs w:val="20"/>
              </w:rPr>
              <w:t>. Exposit</w:t>
            </w:r>
            <w:r w:rsidR="00DC531F">
              <w:rPr>
                <w:rFonts w:ascii="Calibri" w:eastAsia="Arial" w:hAnsi="Calibri" w:cs="Arial"/>
                <w:sz w:val="20"/>
                <w:szCs w:val="20"/>
              </w:rPr>
              <w:t xml:space="preserve">ion /illustration des </w:t>
            </w:r>
            <w:r w:rsidR="00DC531F" w:rsidRPr="00C3714B">
              <w:rPr>
                <w:rFonts w:ascii="Calibri" w:eastAsia="Arial" w:hAnsi="Calibri" w:cs="Arial"/>
                <w:b/>
                <w:i/>
                <w:sz w:val="20"/>
                <w:szCs w:val="20"/>
              </w:rPr>
              <w:t>droits de l’Homme</w:t>
            </w:r>
            <w:r w:rsidRPr="00E70736">
              <w:rPr>
                <w:rFonts w:ascii="Calibri" w:eastAsia="Arial" w:hAnsi="Calibri" w:cs="Arial"/>
                <w:sz w:val="20"/>
                <w:szCs w:val="20"/>
              </w:rPr>
              <w:t xml:space="preserve"> </w:t>
            </w:r>
            <w:r w:rsidR="00FD5CCD">
              <w:rPr>
                <w:rFonts w:ascii="Calibri" w:eastAsia="Arial" w:hAnsi="Calibri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CF37C6B">
                  <wp:extent cx="316865" cy="280670"/>
                  <wp:effectExtent l="0" t="0" r="0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0736" w:rsidRDefault="00E70736" w:rsidP="00E70736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  <w:r w:rsidRPr="00E70736">
              <w:rPr>
                <w:rFonts w:ascii="Calibri" w:eastAsia="Arial" w:hAnsi="Calibri" w:cs="Arial"/>
                <w:sz w:val="20"/>
                <w:szCs w:val="20"/>
              </w:rPr>
              <w:t xml:space="preserve">. Chanter la Marseillaise à l’Ambassade </w:t>
            </w:r>
            <w:r w:rsidR="00FC4694">
              <w:rPr>
                <w:rFonts w:ascii="Calibri" w:eastAsia="Arial" w:hAnsi="Calibri" w:cs="Arial"/>
                <w:sz w:val="20"/>
                <w:szCs w:val="20"/>
              </w:rPr>
              <w:t>(commémorations)</w:t>
            </w:r>
            <w:r w:rsidR="00FC4694">
              <w:rPr>
                <w:rFonts w:ascii="Calibri" w:eastAsia="Times New Roman" w:hAnsi="Calibri" w:cs="Calibri"/>
                <w:bCs/>
                <w:noProof/>
                <w:sz w:val="21"/>
                <w:szCs w:val="21"/>
                <w:lang w:eastAsia="fr-FR"/>
              </w:rPr>
              <w:drawing>
                <wp:inline distT="0" distB="0" distL="0" distR="0" wp14:anchorId="35F7F9D5" wp14:editId="05382DA2">
                  <wp:extent cx="316865" cy="28067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531F" w:rsidRDefault="00DC531F" w:rsidP="00E70736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</w:p>
          <w:p w:rsidR="00DC531F" w:rsidRPr="00E70736" w:rsidRDefault="00DC531F" w:rsidP="00E70736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</w:p>
          <w:p w:rsidR="00E70736" w:rsidRPr="00A26680" w:rsidRDefault="00DC531F" w:rsidP="00DC531F">
            <w:pPr>
              <w:pStyle w:val="Standard"/>
              <w:rPr>
                <w:rFonts w:ascii="Calibri" w:eastAsia="Arial" w:hAnsi="Calibri" w:cs="Arial"/>
                <w:sz w:val="22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. Charte de la laïcité : mise en scène de certains article</w:t>
            </w:r>
            <w:r w:rsidR="00C3714B">
              <w:rPr>
                <w:rFonts w:ascii="Calibri" w:eastAsia="Arial" w:hAnsi="Calibri" w:cs="Arial"/>
                <w:sz w:val="20"/>
                <w:szCs w:val="20"/>
              </w:rPr>
              <w:t>s</w:t>
            </w:r>
            <w:r>
              <w:rPr>
                <w:rFonts w:ascii="Calibri" w:eastAsia="Arial" w:hAnsi="Calibri" w:cs="Arial"/>
                <w:sz w:val="20"/>
                <w:szCs w:val="20"/>
              </w:rPr>
              <w:t xml:space="preserve"> pour le cycle 2</w:t>
            </w:r>
            <w:r w:rsidR="00E70736" w:rsidRPr="00E70736">
              <w:rPr>
                <w:rFonts w:ascii="Calibri" w:eastAsia="Arial" w:hAnsi="Calibri" w:cs="Arial"/>
                <w:sz w:val="20"/>
                <w:szCs w:val="20"/>
              </w:rPr>
              <w:t xml:space="preserve"> </w:t>
            </w:r>
            <w:r w:rsidR="00054B5D">
              <w:rPr>
                <w:rFonts w:ascii="Calibri" w:eastAsia="Arial" w:hAnsi="Calibri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42AD38A">
                  <wp:extent cx="316865" cy="280670"/>
                  <wp:effectExtent l="0" t="0" r="0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D5CCD">
              <w:rPr>
                <w:rFonts w:ascii="Calibri" w:eastAsia="Arial" w:hAnsi="Calibri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8DA60D8">
                  <wp:extent cx="347345" cy="311150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9" w:type="dxa"/>
            <w:gridSpan w:val="2"/>
            <w:tcBorders>
              <w:top w:val="single" w:sz="4" w:space="0" w:color="FF0000"/>
              <w:left w:val="double" w:sz="12" w:space="0" w:color="FF0000"/>
              <w:bottom w:val="single" w:sz="4" w:space="0" w:color="FF0000"/>
              <w:right w:val="double" w:sz="12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736" w:rsidRDefault="00E70736" w:rsidP="00E70736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  <w:r w:rsidRPr="00E70736">
              <w:rPr>
                <w:rFonts w:ascii="Calibri" w:eastAsia="Arial" w:hAnsi="Calibri" w:cs="Arial"/>
                <w:sz w:val="20"/>
                <w:szCs w:val="20"/>
              </w:rPr>
              <w:t>. Election des délégués et Conseils de délégués :</w:t>
            </w:r>
            <w:r w:rsidR="00FD5CCD">
              <w:rPr>
                <w:rFonts w:ascii="Calibri" w:eastAsia="Arial" w:hAnsi="Calibri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03FCD11">
                  <wp:extent cx="316865" cy="280670"/>
                  <wp:effectExtent l="0" t="0" r="0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70736">
              <w:rPr>
                <w:rFonts w:ascii="Calibri" w:eastAsia="Arial" w:hAnsi="Calibri" w:cs="Arial"/>
                <w:sz w:val="20"/>
                <w:szCs w:val="20"/>
              </w:rPr>
              <w:t xml:space="preserve"> </w:t>
            </w:r>
            <w:r w:rsidR="00054B5D">
              <w:rPr>
                <w:rFonts w:ascii="Calibri" w:eastAsia="Arial" w:hAnsi="Calibri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C0B2710">
                  <wp:extent cx="292735" cy="298450"/>
                  <wp:effectExtent l="0" t="0" r="0" b="0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3BF" w:rsidRPr="00E70736" w:rsidRDefault="009D33BF" w:rsidP="00E70736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</w:p>
          <w:p w:rsidR="00E70736" w:rsidRPr="00E70736" w:rsidRDefault="00DC531F" w:rsidP="00DC531F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 xml:space="preserve">. </w:t>
            </w:r>
            <w:r w:rsidR="00E70736" w:rsidRPr="00E70736">
              <w:rPr>
                <w:rFonts w:ascii="Calibri" w:eastAsia="Arial" w:hAnsi="Calibri" w:cs="Arial"/>
                <w:sz w:val="20"/>
                <w:szCs w:val="20"/>
              </w:rPr>
              <w:t>usage d</w:t>
            </w:r>
            <w:r>
              <w:rPr>
                <w:rFonts w:ascii="Calibri" w:eastAsia="Arial" w:hAnsi="Calibri" w:cs="Arial"/>
                <w:sz w:val="20"/>
                <w:szCs w:val="20"/>
              </w:rPr>
              <w:t xml:space="preserve">es réseaux sociaux et internet </w:t>
            </w:r>
            <w:r w:rsidR="00E70736" w:rsidRPr="00E70736">
              <w:rPr>
                <w:rFonts w:ascii="Calibri" w:eastAsia="Arial" w:hAnsi="Calibri" w:cs="Arial"/>
                <w:sz w:val="20"/>
                <w:szCs w:val="20"/>
              </w:rPr>
              <w:t xml:space="preserve">: </w:t>
            </w:r>
            <w:r w:rsidRPr="00DC531F">
              <w:rPr>
                <w:rFonts w:ascii="Calibri" w:eastAsia="Arial" w:hAnsi="Calibri" w:cs="Arial"/>
                <w:b/>
                <w:i/>
                <w:sz w:val="20"/>
                <w:szCs w:val="20"/>
              </w:rPr>
              <w:t>Respect du droit à l’image et au discours</w:t>
            </w:r>
            <w:r w:rsidR="00FD5CCD">
              <w:rPr>
                <w:rFonts w:ascii="Calibri" w:eastAsia="Arial" w:hAnsi="Calibri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3F79BCB">
                  <wp:extent cx="347345" cy="311150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0736" w:rsidRPr="00E70736" w:rsidRDefault="00E70736" w:rsidP="00E70736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  <w:r w:rsidRPr="00E70736">
              <w:rPr>
                <w:rFonts w:ascii="Calibri" w:eastAsia="Arial" w:hAnsi="Calibri" w:cs="Arial"/>
                <w:sz w:val="20"/>
                <w:szCs w:val="20"/>
              </w:rPr>
              <w:t xml:space="preserve"> </w:t>
            </w:r>
          </w:p>
          <w:p w:rsidR="00E70736" w:rsidRPr="00E70736" w:rsidRDefault="00E70736" w:rsidP="00E70736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  <w:r w:rsidRPr="00E70736">
              <w:rPr>
                <w:rFonts w:ascii="Calibri" w:eastAsia="Arial" w:hAnsi="Calibri" w:cs="Arial"/>
                <w:sz w:val="20"/>
                <w:szCs w:val="20"/>
              </w:rPr>
              <w:t xml:space="preserve">. Exposition /illustration des </w:t>
            </w:r>
            <w:r w:rsidRPr="00C3714B">
              <w:rPr>
                <w:rFonts w:ascii="Calibri" w:eastAsia="Arial" w:hAnsi="Calibri" w:cs="Arial"/>
                <w:b/>
                <w:i/>
                <w:sz w:val="20"/>
                <w:szCs w:val="20"/>
              </w:rPr>
              <w:t xml:space="preserve">droits des </w:t>
            </w:r>
            <w:r w:rsidR="00DC531F" w:rsidRPr="00C3714B">
              <w:rPr>
                <w:rFonts w:ascii="Calibri" w:eastAsia="Arial" w:hAnsi="Calibri" w:cs="Arial"/>
                <w:b/>
                <w:i/>
                <w:sz w:val="20"/>
                <w:szCs w:val="20"/>
              </w:rPr>
              <w:t>enfants</w:t>
            </w:r>
            <w:r w:rsidR="00FD5CCD">
              <w:rPr>
                <w:rFonts w:ascii="Calibri" w:eastAsia="Arial" w:hAnsi="Calibri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6FA2377">
                  <wp:extent cx="316865" cy="280670"/>
                  <wp:effectExtent l="0" t="0" r="0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0736" w:rsidRDefault="00E70736" w:rsidP="00E70736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  <w:r w:rsidRPr="00E70736">
              <w:rPr>
                <w:rFonts w:ascii="Calibri" w:eastAsia="Arial" w:hAnsi="Calibri" w:cs="Arial"/>
                <w:sz w:val="20"/>
                <w:szCs w:val="20"/>
              </w:rPr>
              <w:t xml:space="preserve">. Chanter la Marseillaise à l’Ambassade </w:t>
            </w:r>
            <w:r w:rsidR="00FC4694">
              <w:rPr>
                <w:rFonts w:ascii="Calibri" w:eastAsia="Arial" w:hAnsi="Calibri" w:cs="Arial"/>
                <w:sz w:val="20"/>
                <w:szCs w:val="20"/>
              </w:rPr>
              <w:t>(commémorations</w:t>
            </w:r>
            <w:r w:rsidR="00FC4694">
              <w:rPr>
                <w:rFonts w:ascii="Calibri" w:eastAsia="Times New Roman" w:hAnsi="Calibri" w:cs="Calibri"/>
                <w:bCs/>
                <w:noProof/>
                <w:sz w:val="21"/>
                <w:szCs w:val="21"/>
                <w:lang w:eastAsia="fr-FR"/>
              </w:rPr>
              <w:t>)</w:t>
            </w:r>
            <w:r w:rsidR="00FC4694">
              <w:rPr>
                <w:rFonts w:ascii="Calibri" w:eastAsia="Times New Roman" w:hAnsi="Calibri" w:cs="Calibri"/>
                <w:bCs/>
                <w:noProof/>
                <w:sz w:val="21"/>
                <w:szCs w:val="21"/>
                <w:lang w:eastAsia="fr-FR"/>
              </w:rPr>
              <w:drawing>
                <wp:inline distT="0" distB="0" distL="0" distR="0" wp14:anchorId="35F7F9D5" wp14:editId="05382DA2">
                  <wp:extent cx="316865" cy="28067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531F" w:rsidRPr="00E70736" w:rsidRDefault="00DC531F" w:rsidP="00E70736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</w:p>
          <w:p w:rsidR="00873A98" w:rsidRPr="00A26680" w:rsidRDefault="00DC531F" w:rsidP="00DC531F">
            <w:pPr>
              <w:pStyle w:val="Standard"/>
              <w:rPr>
                <w:rFonts w:ascii="Calibri" w:eastAsia="Arial" w:hAnsi="Calibri" w:cs="Arial"/>
                <w:sz w:val="22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. Charte de la laïcité</w:t>
            </w:r>
            <w:r w:rsidR="00E70736" w:rsidRPr="00E70736">
              <w:rPr>
                <w:rFonts w:ascii="Calibri" w:eastAsia="Arial" w:hAnsi="Calibri" w:cs="Arial"/>
                <w:sz w:val="20"/>
                <w:szCs w:val="20"/>
              </w:rPr>
              <w:t> :</w:t>
            </w:r>
            <w:r>
              <w:rPr>
                <w:rFonts w:ascii="Calibri" w:eastAsia="Arial" w:hAnsi="Calibri" w:cs="Arial"/>
                <w:sz w:val="20"/>
                <w:szCs w:val="20"/>
              </w:rPr>
              <w:t xml:space="preserve"> débats</w:t>
            </w:r>
            <w:r w:rsidR="00E70736" w:rsidRPr="00E70736">
              <w:rPr>
                <w:rFonts w:ascii="Calibri" w:eastAsia="Arial" w:hAnsi="Calibri" w:cs="Arial"/>
                <w:sz w:val="20"/>
                <w:szCs w:val="20"/>
              </w:rPr>
              <w:t xml:space="preserve"> </w:t>
            </w:r>
            <w:r w:rsidR="00054B5D">
              <w:rPr>
                <w:rFonts w:ascii="Calibri" w:eastAsia="Arial" w:hAnsi="Calibri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CA54FEB">
                  <wp:extent cx="316865" cy="280670"/>
                  <wp:effectExtent l="0" t="0" r="0" b="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D5CCD">
              <w:rPr>
                <w:rFonts w:ascii="Calibri" w:eastAsia="Arial" w:hAnsi="Calibri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5A75278">
                  <wp:extent cx="347345" cy="311150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0" w:type="dxa"/>
            <w:gridSpan w:val="2"/>
            <w:tcBorders>
              <w:top w:val="single" w:sz="4" w:space="0" w:color="FF0000"/>
              <w:left w:val="double" w:sz="12" w:space="0" w:color="FF0000"/>
              <w:bottom w:val="single" w:sz="4" w:space="0" w:color="FF0000"/>
              <w:right w:val="double" w:sz="12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47E1" w:rsidRPr="00A26680" w:rsidRDefault="007D47E1">
            <w:pPr>
              <w:pStyle w:val="Standard"/>
              <w:rPr>
                <w:rFonts w:ascii="Calibri" w:eastAsia="Arial" w:hAnsi="Calibri" w:cs="Arial"/>
                <w:sz w:val="22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9B" w:rsidRDefault="001D549B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</w:p>
        </w:tc>
      </w:tr>
      <w:tr w:rsidR="001D549B" w:rsidTr="002E5DE2">
        <w:trPr>
          <w:trHeight w:val="1965"/>
        </w:trPr>
        <w:tc>
          <w:tcPr>
            <w:tcW w:w="2194" w:type="dxa"/>
            <w:tcBorders>
              <w:top w:val="single" w:sz="4" w:space="0" w:color="FF0000"/>
              <w:left w:val="double" w:sz="12" w:space="0" w:color="FF0000"/>
              <w:bottom w:val="single" w:sz="4" w:space="0" w:color="FF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9B" w:rsidRDefault="009E3F90">
            <w:pPr>
              <w:pStyle w:val="Standard"/>
              <w:spacing w:before="12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Le jugement : penser par soi-même et avec les autres</w:t>
            </w:r>
          </w:p>
        </w:tc>
        <w:tc>
          <w:tcPr>
            <w:tcW w:w="2425" w:type="dxa"/>
            <w:gridSpan w:val="2"/>
            <w:tcBorders>
              <w:top w:val="single" w:sz="4" w:space="0" w:color="FF0000"/>
              <w:left w:val="double" w:sz="12" w:space="0" w:color="FF0000"/>
              <w:bottom w:val="single" w:sz="4" w:space="0" w:color="FF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9B" w:rsidRDefault="001D549B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1"/>
                <w:szCs w:val="21"/>
                <w:shd w:val="clear" w:color="auto" w:fill="FFF2CC"/>
              </w:rPr>
            </w:pPr>
          </w:p>
          <w:p w:rsidR="001D549B" w:rsidRPr="006A46E1" w:rsidRDefault="009E3F90" w:rsidP="00EC7647">
            <w:pPr>
              <w:pStyle w:val="Standard"/>
              <w:numPr>
                <w:ilvl w:val="0"/>
                <w:numId w:val="22"/>
              </w:numPr>
              <w:spacing w:before="40" w:after="40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>Développer les aptitudes à la réflexion critique : en recherchant les critères de validité des jugements moraux ; en confrontant ses jugements à ceux d'autrui dans une discussion ou un débat argumenté.</w:t>
            </w:r>
          </w:p>
          <w:p w:rsidR="001D549B" w:rsidRDefault="001D549B">
            <w:pPr>
              <w:pStyle w:val="Standard"/>
              <w:spacing w:before="40" w:after="40"/>
              <w:ind w:left="357" w:hanging="357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</w:p>
          <w:p w:rsidR="001D549B" w:rsidRDefault="009E3F90" w:rsidP="00EC7647">
            <w:pPr>
              <w:pStyle w:val="Standard"/>
              <w:numPr>
                <w:ilvl w:val="0"/>
                <w:numId w:val="22"/>
              </w:numPr>
              <w:spacing w:before="40" w:after="40"/>
              <w:ind w:left="357" w:hanging="357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>Différencier son intérêt particulier de l'intérêt général.</w:t>
            </w:r>
          </w:p>
        </w:tc>
        <w:tc>
          <w:tcPr>
            <w:tcW w:w="3588" w:type="dxa"/>
            <w:gridSpan w:val="2"/>
            <w:tcBorders>
              <w:top w:val="single" w:sz="4" w:space="0" w:color="FF0000"/>
              <w:left w:val="double" w:sz="12" w:space="0" w:color="FF0000"/>
              <w:bottom w:val="single" w:sz="4" w:space="0" w:color="FF0000"/>
              <w:right w:val="double" w:sz="12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9B" w:rsidRDefault="001D549B">
            <w:pPr>
              <w:pStyle w:val="Standard"/>
              <w:jc w:val="center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</w:p>
          <w:p w:rsidR="00A26680" w:rsidRDefault="00EC7647" w:rsidP="00A26680">
            <w:pPr>
              <w:pStyle w:val="Standard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>. Débats philosophiques </w:t>
            </w:r>
            <w:r w:rsidRPr="00C3714B">
              <w:rPr>
                <w:rFonts w:ascii="Calibri" w:eastAsia="Times New Roman" w:hAnsi="Calibri" w:cs="Calibri"/>
                <w:b/>
                <w:bCs/>
                <w:i/>
                <w:sz w:val="21"/>
                <w:szCs w:val="21"/>
                <w:lang w:eastAsia="fr-FR"/>
              </w:rPr>
              <w:t xml:space="preserve">: </w:t>
            </w:r>
            <w:r w:rsidR="00DC531F" w:rsidRPr="00C3714B">
              <w:rPr>
                <w:rFonts w:ascii="Calibri" w:eastAsia="Times New Roman" w:hAnsi="Calibri" w:cs="Calibri"/>
                <w:b/>
                <w:bCs/>
                <w:i/>
                <w:sz w:val="21"/>
                <w:szCs w:val="21"/>
                <w:lang w:eastAsia="fr-FR"/>
              </w:rPr>
              <w:t>La liberté d’expression</w:t>
            </w:r>
            <w:r w:rsidR="00FC4694">
              <w:rPr>
                <w:rFonts w:ascii="Calibri" w:eastAsia="Times New Roman" w:hAnsi="Calibri" w:cs="Calibri"/>
                <w:bCs/>
                <w:noProof/>
                <w:sz w:val="21"/>
                <w:szCs w:val="21"/>
                <w:lang w:eastAsia="fr-FR"/>
              </w:rPr>
              <w:drawing>
                <wp:inline distT="0" distB="0" distL="0" distR="0" wp14:anchorId="35F7F9D5" wp14:editId="05382DA2">
                  <wp:extent cx="316865" cy="28067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531F" w:rsidRDefault="00DC531F" w:rsidP="00A26680">
            <w:pPr>
              <w:pStyle w:val="Standard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</w:p>
          <w:p w:rsidR="00DC531F" w:rsidRDefault="00DC531F" w:rsidP="00A26680">
            <w:pPr>
              <w:pStyle w:val="Standard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</w:p>
          <w:p w:rsidR="00EC7647" w:rsidRDefault="00EC7647" w:rsidP="00A26680">
            <w:pPr>
              <w:pStyle w:val="Standard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 xml:space="preserve">. Semaine de la presse : </w:t>
            </w:r>
            <w:r w:rsidR="00DC531F"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>Mars</w:t>
            </w:r>
            <w:r w:rsidR="00DC531F"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>)</w:t>
            </w:r>
            <w:r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 xml:space="preserve"> </w:t>
            </w:r>
            <w:r w:rsidR="005339E4">
              <w:rPr>
                <w:rFonts w:ascii="Calibri" w:eastAsia="Arial" w:hAnsi="Calibri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5BDAC3C" wp14:editId="08856A45">
                  <wp:extent cx="347345" cy="31115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Gril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8"/>
              <w:gridCol w:w="1119"/>
              <w:gridCol w:w="1119"/>
            </w:tblGrid>
            <w:tr w:rsidR="00FB7E4C" w:rsidTr="00FE1CB7">
              <w:tc>
                <w:tcPr>
                  <w:tcW w:w="3356" w:type="dxa"/>
                  <w:gridSpan w:val="3"/>
                </w:tcPr>
                <w:p w:rsidR="00FB7E4C" w:rsidRPr="00FB7E4C" w:rsidRDefault="00FB7E4C" w:rsidP="00FB7E4C">
                  <w:pPr>
                    <w:pStyle w:val="Standard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FB7E4C"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fr-FR"/>
                    </w:rPr>
                    <w:t>L’image de presse</w:t>
                  </w:r>
                </w:p>
              </w:tc>
            </w:tr>
            <w:tr w:rsidR="00FB7E4C" w:rsidTr="00FB7E4C">
              <w:tc>
                <w:tcPr>
                  <w:tcW w:w="1118" w:type="dxa"/>
                </w:tcPr>
                <w:p w:rsidR="00FB7E4C" w:rsidRDefault="00FB7E4C" w:rsidP="00A26680">
                  <w:pPr>
                    <w:pStyle w:val="Standard"/>
                    <w:rPr>
                      <w:rFonts w:ascii="Calibri" w:eastAsia="Times New Roman" w:hAnsi="Calibri" w:cs="Calibri"/>
                      <w:bCs/>
                      <w:sz w:val="21"/>
                      <w:szCs w:val="21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1"/>
                      <w:szCs w:val="21"/>
                      <w:lang w:eastAsia="fr-FR"/>
                    </w:rPr>
                    <w:t>Année 1</w:t>
                  </w:r>
                </w:p>
              </w:tc>
              <w:tc>
                <w:tcPr>
                  <w:tcW w:w="1119" w:type="dxa"/>
                </w:tcPr>
                <w:p w:rsidR="00FB7E4C" w:rsidRDefault="00FB7E4C" w:rsidP="00A26680">
                  <w:pPr>
                    <w:pStyle w:val="Standard"/>
                    <w:rPr>
                      <w:rFonts w:ascii="Calibri" w:eastAsia="Times New Roman" w:hAnsi="Calibri" w:cs="Calibri"/>
                      <w:bCs/>
                      <w:sz w:val="21"/>
                      <w:szCs w:val="21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1"/>
                      <w:szCs w:val="21"/>
                      <w:lang w:eastAsia="fr-FR"/>
                    </w:rPr>
                    <w:t xml:space="preserve">Année 2 </w:t>
                  </w:r>
                </w:p>
              </w:tc>
              <w:tc>
                <w:tcPr>
                  <w:tcW w:w="1119" w:type="dxa"/>
                </w:tcPr>
                <w:p w:rsidR="00FB7E4C" w:rsidRDefault="00FB7E4C" w:rsidP="00A26680">
                  <w:pPr>
                    <w:pStyle w:val="Standard"/>
                    <w:rPr>
                      <w:rFonts w:ascii="Calibri" w:eastAsia="Times New Roman" w:hAnsi="Calibri" w:cs="Calibri"/>
                      <w:bCs/>
                      <w:sz w:val="21"/>
                      <w:szCs w:val="21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1"/>
                      <w:szCs w:val="21"/>
                      <w:lang w:eastAsia="fr-FR"/>
                    </w:rPr>
                    <w:t>Année 3</w:t>
                  </w:r>
                </w:p>
              </w:tc>
            </w:tr>
            <w:tr w:rsidR="00FB7E4C" w:rsidTr="00FB7E4C">
              <w:tc>
                <w:tcPr>
                  <w:tcW w:w="1118" w:type="dxa"/>
                </w:tcPr>
                <w:p w:rsidR="00FB7E4C" w:rsidRDefault="00FB7E4C" w:rsidP="00A26680">
                  <w:pPr>
                    <w:pStyle w:val="Standard"/>
                    <w:rPr>
                      <w:rFonts w:ascii="Calibri" w:eastAsia="Times New Roman" w:hAnsi="Calibri" w:cs="Calibri"/>
                      <w:bCs/>
                      <w:sz w:val="21"/>
                      <w:szCs w:val="21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1"/>
                      <w:szCs w:val="21"/>
                      <w:lang w:eastAsia="fr-FR"/>
                    </w:rPr>
                    <w:t>Typologie des photos de presse</w:t>
                  </w:r>
                </w:p>
              </w:tc>
              <w:tc>
                <w:tcPr>
                  <w:tcW w:w="1119" w:type="dxa"/>
                </w:tcPr>
                <w:p w:rsidR="00FB7E4C" w:rsidRDefault="00FB7E4C" w:rsidP="00A26680">
                  <w:pPr>
                    <w:pStyle w:val="Standard"/>
                    <w:rPr>
                      <w:rFonts w:ascii="Calibri" w:eastAsia="Times New Roman" w:hAnsi="Calibri" w:cs="Calibri"/>
                      <w:bCs/>
                      <w:sz w:val="21"/>
                      <w:szCs w:val="21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1"/>
                      <w:szCs w:val="21"/>
                      <w:lang w:eastAsia="fr-FR"/>
                    </w:rPr>
                    <w:t>La caricature</w:t>
                  </w:r>
                </w:p>
              </w:tc>
              <w:tc>
                <w:tcPr>
                  <w:tcW w:w="1119" w:type="dxa"/>
                </w:tcPr>
                <w:p w:rsidR="00FB7E4C" w:rsidRDefault="00FB7E4C" w:rsidP="00A26680">
                  <w:pPr>
                    <w:pStyle w:val="Standard"/>
                    <w:rPr>
                      <w:rFonts w:ascii="Calibri" w:eastAsia="Times New Roman" w:hAnsi="Calibri" w:cs="Calibri"/>
                      <w:bCs/>
                      <w:sz w:val="21"/>
                      <w:szCs w:val="21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1"/>
                      <w:szCs w:val="21"/>
                      <w:lang w:eastAsia="fr-FR"/>
                    </w:rPr>
                    <w:t>Un thème en image</w:t>
                  </w:r>
                </w:p>
              </w:tc>
            </w:tr>
          </w:tbl>
          <w:p w:rsidR="00FB7E4C" w:rsidRDefault="00FB7E4C" w:rsidP="00A26680">
            <w:pPr>
              <w:pStyle w:val="Standard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</w:p>
          <w:p w:rsidR="00EC7647" w:rsidRDefault="00EC7647" w:rsidP="00A26680">
            <w:pPr>
              <w:pStyle w:val="Standard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>. Célébration de la journée de la Laïcité</w:t>
            </w:r>
            <w:r w:rsidR="009D33BF">
              <w:rPr>
                <w:rFonts w:ascii="Calibri" w:eastAsia="Times New Roman" w:hAnsi="Calibri" w:cs="Calibri"/>
                <w:bCs/>
                <w:noProof/>
                <w:sz w:val="21"/>
                <w:szCs w:val="21"/>
                <w:lang w:eastAsia="fr-FR"/>
              </w:rPr>
              <w:drawing>
                <wp:inline distT="0" distB="0" distL="0" distR="0" wp14:anchorId="312A2990" wp14:editId="3989540D">
                  <wp:extent cx="316865" cy="280670"/>
                  <wp:effectExtent l="0" t="0" r="0" b="0"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D33BF" w:rsidRPr="00FC4694">
              <w:rPr>
                <w:rFonts w:ascii="Calibri" w:eastAsia="Times New Roman" w:hAnsi="Calibri" w:cs="Calibri"/>
                <w:bCs/>
                <w:noProof/>
                <w:color w:val="0070C0"/>
                <w:sz w:val="21"/>
                <w:szCs w:val="21"/>
                <w:lang w:eastAsia="fr-FR"/>
              </w:rPr>
              <w:drawing>
                <wp:inline distT="0" distB="0" distL="0" distR="0" wp14:anchorId="438B15CC" wp14:editId="49CFFAF7">
                  <wp:extent cx="292735" cy="298450"/>
                  <wp:effectExtent l="0" t="0" r="0" b="0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3BF" w:rsidRDefault="009D33BF" w:rsidP="00A26680">
            <w:pPr>
              <w:pStyle w:val="Standard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</w:p>
          <w:p w:rsidR="00EC7647" w:rsidRDefault="00EC7647" w:rsidP="00A26680">
            <w:pPr>
              <w:pStyle w:val="Standard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 xml:space="preserve">. </w:t>
            </w:r>
            <w:r w:rsidR="00C3714B"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>J</w:t>
            </w:r>
            <w:r w:rsidR="00FB7E4C"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 xml:space="preserve">eux de rôle </w:t>
            </w:r>
            <w:r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 xml:space="preserve">sur le harcèlement </w:t>
            </w:r>
            <w:r w:rsidR="00054B5D">
              <w:rPr>
                <w:rFonts w:ascii="Calibri" w:eastAsia="Times New Roman" w:hAnsi="Calibri" w:cs="Calibri"/>
                <w:bCs/>
                <w:noProof/>
                <w:sz w:val="21"/>
                <w:szCs w:val="21"/>
                <w:lang w:eastAsia="fr-FR"/>
              </w:rPr>
              <w:drawing>
                <wp:inline distT="0" distB="0" distL="0" distR="0" wp14:anchorId="285C691B">
                  <wp:extent cx="316865" cy="280670"/>
                  <wp:effectExtent l="0" t="0" r="0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7647" w:rsidRDefault="00EC7647" w:rsidP="00A26680">
            <w:pPr>
              <w:pStyle w:val="Standard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</w:p>
          <w:p w:rsidR="00EC7647" w:rsidRDefault="00EC7647" w:rsidP="00A26680">
            <w:pPr>
              <w:pStyle w:val="Standard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</w:p>
          <w:p w:rsidR="00EC7647" w:rsidRDefault="00EC7647" w:rsidP="00A26680">
            <w:pPr>
              <w:pStyle w:val="Standard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</w:p>
          <w:p w:rsidR="00EC7647" w:rsidRDefault="00EC7647" w:rsidP="00A26680">
            <w:pPr>
              <w:pStyle w:val="Standard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</w:p>
          <w:p w:rsidR="00EC7647" w:rsidRPr="00FE1CB7" w:rsidRDefault="00FE1CB7" w:rsidP="00A26680">
            <w:pPr>
              <w:pStyle w:val="Standard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>. Organisation d’un prix littéraire de cycle 3 (CM1/CM2/6</w:t>
            </w:r>
            <w:r w:rsidRPr="00FE1CB7">
              <w:rPr>
                <w:rFonts w:ascii="Calibri" w:eastAsia="Times New Roman" w:hAnsi="Calibri" w:cs="Calibri"/>
                <w:bCs/>
                <w:sz w:val="21"/>
                <w:szCs w:val="21"/>
                <w:vertAlign w:val="superscript"/>
                <w:lang w:eastAsia="fr-FR"/>
              </w:rPr>
              <w:t>ème</w:t>
            </w:r>
            <w:r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>)</w:t>
            </w:r>
            <w:r w:rsidRPr="00FC4694">
              <w:rPr>
                <w:rFonts w:ascii="Calibri" w:eastAsia="Times New Roman" w:hAnsi="Calibri" w:cs="Calibri"/>
                <w:bCs/>
                <w:noProof/>
                <w:color w:val="0070C0"/>
                <w:sz w:val="21"/>
                <w:szCs w:val="21"/>
                <w:lang w:eastAsia="fr-FR"/>
              </w:rPr>
              <w:t xml:space="preserve"> </w:t>
            </w:r>
            <w:r w:rsidRPr="00FC4694">
              <w:rPr>
                <w:rFonts w:ascii="Calibri" w:eastAsia="Times New Roman" w:hAnsi="Calibri" w:cs="Calibri"/>
                <w:bCs/>
                <w:noProof/>
                <w:color w:val="0070C0"/>
                <w:sz w:val="21"/>
                <w:szCs w:val="21"/>
                <w:lang w:eastAsia="fr-FR"/>
              </w:rPr>
              <w:drawing>
                <wp:inline distT="0" distB="0" distL="0" distR="0" wp14:anchorId="6D0D87C0" wp14:editId="3B1DCDBB">
                  <wp:extent cx="292735" cy="298450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9" w:type="dxa"/>
            <w:gridSpan w:val="2"/>
            <w:tcBorders>
              <w:top w:val="single" w:sz="4" w:space="0" w:color="FF0000"/>
              <w:left w:val="double" w:sz="12" w:space="0" w:color="FF0000"/>
              <w:bottom w:val="single" w:sz="4" w:space="0" w:color="FF0000"/>
              <w:right w:val="double" w:sz="12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6680" w:rsidRDefault="00A26680" w:rsidP="00A26680">
            <w:pPr>
              <w:pStyle w:val="Standard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</w:p>
          <w:p w:rsidR="004C18D8" w:rsidRDefault="004C18D8" w:rsidP="004C18D8">
            <w:pPr>
              <w:pStyle w:val="Standard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>. Débats philosophiques </w:t>
            </w:r>
            <w:r w:rsidRPr="00C3714B">
              <w:rPr>
                <w:rFonts w:ascii="Calibri" w:eastAsia="Times New Roman" w:hAnsi="Calibri" w:cs="Calibri"/>
                <w:b/>
                <w:bCs/>
                <w:i/>
                <w:sz w:val="21"/>
                <w:szCs w:val="21"/>
                <w:lang w:eastAsia="fr-FR"/>
              </w:rPr>
              <w:t xml:space="preserve">: </w:t>
            </w:r>
            <w:r w:rsidR="00DC531F" w:rsidRPr="00C3714B">
              <w:rPr>
                <w:rFonts w:ascii="Calibri" w:eastAsia="Times New Roman" w:hAnsi="Calibri" w:cs="Calibri"/>
                <w:b/>
                <w:bCs/>
                <w:i/>
                <w:sz w:val="21"/>
                <w:szCs w:val="21"/>
                <w:lang w:eastAsia="fr-FR"/>
              </w:rPr>
              <w:t>Peut-on rire de tout ?</w:t>
            </w:r>
            <w:r w:rsidR="00FC4694" w:rsidRPr="00C3714B">
              <w:rPr>
                <w:rFonts w:ascii="Calibri" w:eastAsia="Times New Roman" w:hAnsi="Calibri" w:cs="Calibri"/>
                <w:b/>
                <w:bCs/>
                <w:i/>
                <w:noProof/>
                <w:sz w:val="21"/>
                <w:szCs w:val="21"/>
                <w:lang w:eastAsia="fr-FR"/>
              </w:rPr>
              <w:t xml:space="preserve"> </w:t>
            </w:r>
            <w:r w:rsidR="00FC4694">
              <w:rPr>
                <w:rFonts w:ascii="Calibri" w:eastAsia="Times New Roman" w:hAnsi="Calibri" w:cs="Calibri"/>
                <w:bCs/>
                <w:noProof/>
                <w:sz w:val="21"/>
                <w:szCs w:val="21"/>
                <w:lang w:eastAsia="fr-FR"/>
              </w:rPr>
              <w:drawing>
                <wp:inline distT="0" distB="0" distL="0" distR="0" wp14:anchorId="35F7F9D5" wp14:editId="05382DA2">
                  <wp:extent cx="316865" cy="28067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531F" w:rsidRDefault="00DC531F" w:rsidP="004C18D8">
            <w:pPr>
              <w:pStyle w:val="Standard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</w:p>
          <w:p w:rsidR="00DC531F" w:rsidRDefault="00DC531F" w:rsidP="004C18D8">
            <w:pPr>
              <w:pStyle w:val="Standard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</w:p>
          <w:p w:rsidR="004C18D8" w:rsidRDefault="004C18D8" w:rsidP="004C18D8">
            <w:pPr>
              <w:pStyle w:val="Standard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 xml:space="preserve">. Semaine de la presse : </w:t>
            </w:r>
            <w:r w:rsidR="00DC531F"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>Mars</w:t>
            </w:r>
            <w:r w:rsidR="00DC531F"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>)</w:t>
            </w:r>
            <w:r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 xml:space="preserve"> </w:t>
            </w:r>
            <w:r w:rsidR="005339E4">
              <w:rPr>
                <w:rFonts w:ascii="Calibri" w:eastAsia="Arial" w:hAnsi="Calibri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5BDAC3C" wp14:editId="08856A45">
                  <wp:extent cx="347345" cy="31115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Gril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8"/>
              <w:gridCol w:w="1119"/>
              <w:gridCol w:w="1119"/>
            </w:tblGrid>
            <w:tr w:rsidR="00FB7E4C" w:rsidTr="00FE1CB7">
              <w:tc>
                <w:tcPr>
                  <w:tcW w:w="3356" w:type="dxa"/>
                  <w:gridSpan w:val="3"/>
                </w:tcPr>
                <w:p w:rsidR="00FB7E4C" w:rsidRPr="00FB7E4C" w:rsidRDefault="00FB7E4C" w:rsidP="00FB7E4C">
                  <w:pPr>
                    <w:pStyle w:val="Standard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FB7E4C"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fr-FR"/>
                    </w:rPr>
                    <w:t>L’image de presse</w:t>
                  </w:r>
                </w:p>
              </w:tc>
            </w:tr>
            <w:tr w:rsidR="00FB7E4C" w:rsidTr="00FE1CB7">
              <w:tc>
                <w:tcPr>
                  <w:tcW w:w="1118" w:type="dxa"/>
                </w:tcPr>
                <w:p w:rsidR="00FB7E4C" w:rsidRDefault="00FB7E4C" w:rsidP="00FB7E4C">
                  <w:pPr>
                    <w:pStyle w:val="Standard"/>
                    <w:rPr>
                      <w:rFonts w:ascii="Calibri" w:eastAsia="Times New Roman" w:hAnsi="Calibri" w:cs="Calibri"/>
                      <w:bCs/>
                      <w:sz w:val="21"/>
                      <w:szCs w:val="21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1"/>
                      <w:szCs w:val="21"/>
                      <w:lang w:eastAsia="fr-FR"/>
                    </w:rPr>
                    <w:t>Année 1</w:t>
                  </w:r>
                </w:p>
              </w:tc>
              <w:tc>
                <w:tcPr>
                  <w:tcW w:w="1119" w:type="dxa"/>
                </w:tcPr>
                <w:p w:rsidR="00FB7E4C" w:rsidRDefault="00FB7E4C" w:rsidP="00FB7E4C">
                  <w:pPr>
                    <w:pStyle w:val="Standard"/>
                    <w:rPr>
                      <w:rFonts w:ascii="Calibri" w:eastAsia="Times New Roman" w:hAnsi="Calibri" w:cs="Calibri"/>
                      <w:bCs/>
                      <w:sz w:val="21"/>
                      <w:szCs w:val="21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1"/>
                      <w:szCs w:val="21"/>
                      <w:lang w:eastAsia="fr-FR"/>
                    </w:rPr>
                    <w:t>Année 2</w:t>
                  </w:r>
                </w:p>
              </w:tc>
              <w:tc>
                <w:tcPr>
                  <w:tcW w:w="1119" w:type="dxa"/>
                </w:tcPr>
                <w:p w:rsidR="00FB7E4C" w:rsidRDefault="00FB7E4C" w:rsidP="00FB7E4C">
                  <w:pPr>
                    <w:pStyle w:val="Standard"/>
                    <w:rPr>
                      <w:rFonts w:ascii="Calibri" w:eastAsia="Times New Roman" w:hAnsi="Calibri" w:cs="Calibri"/>
                      <w:bCs/>
                      <w:sz w:val="21"/>
                      <w:szCs w:val="21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1"/>
                      <w:szCs w:val="21"/>
                      <w:lang w:eastAsia="fr-FR"/>
                    </w:rPr>
                    <w:t>Année 3</w:t>
                  </w:r>
                </w:p>
              </w:tc>
            </w:tr>
            <w:tr w:rsidR="00FB7E4C" w:rsidTr="00FE1CB7">
              <w:tc>
                <w:tcPr>
                  <w:tcW w:w="1118" w:type="dxa"/>
                </w:tcPr>
                <w:p w:rsidR="00FB7E4C" w:rsidRDefault="009D33BF" w:rsidP="00FB7E4C">
                  <w:pPr>
                    <w:pStyle w:val="Standard"/>
                    <w:rPr>
                      <w:rFonts w:ascii="Calibri" w:eastAsia="Times New Roman" w:hAnsi="Calibri" w:cs="Calibri"/>
                      <w:bCs/>
                      <w:sz w:val="21"/>
                      <w:szCs w:val="21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1"/>
                      <w:szCs w:val="21"/>
                      <w:lang w:eastAsia="fr-FR"/>
                    </w:rPr>
                    <w:t>Photos de guerre</w:t>
                  </w:r>
                </w:p>
              </w:tc>
              <w:tc>
                <w:tcPr>
                  <w:tcW w:w="1119" w:type="dxa"/>
                </w:tcPr>
                <w:p w:rsidR="00FB7E4C" w:rsidRDefault="00FB7E4C" w:rsidP="00FB7E4C">
                  <w:pPr>
                    <w:pStyle w:val="Standard"/>
                    <w:rPr>
                      <w:rFonts w:ascii="Calibri" w:eastAsia="Times New Roman" w:hAnsi="Calibri" w:cs="Calibri"/>
                      <w:bCs/>
                      <w:sz w:val="21"/>
                      <w:szCs w:val="21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1"/>
                      <w:szCs w:val="21"/>
                      <w:lang w:eastAsia="fr-FR"/>
                    </w:rPr>
                    <w:t>Le rôle de l’image dans les infos</w:t>
                  </w:r>
                </w:p>
              </w:tc>
              <w:tc>
                <w:tcPr>
                  <w:tcW w:w="1119" w:type="dxa"/>
                </w:tcPr>
                <w:p w:rsidR="00FB7E4C" w:rsidRDefault="00FB7E4C" w:rsidP="00FB7E4C">
                  <w:pPr>
                    <w:pStyle w:val="Standard"/>
                    <w:rPr>
                      <w:rFonts w:ascii="Calibri" w:eastAsia="Times New Roman" w:hAnsi="Calibri" w:cs="Calibri"/>
                      <w:bCs/>
                      <w:sz w:val="21"/>
                      <w:szCs w:val="21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1"/>
                      <w:szCs w:val="21"/>
                      <w:lang w:eastAsia="fr-FR"/>
                    </w:rPr>
                    <w:t>Photos et évènement</w:t>
                  </w:r>
                  <w:r w:rsidR="009D33BF">
                    <w:rPr>
                      <w:rFonts w:ascii="Calibri" w:eastAsia="Times New Roman" w:hAnsi="Calibri" w:cs="Calibri"/>
                      <w:bCs/>
                      <w:sz w:val="21"/>
                      <w:szCs w:val="21"/>
                      <w:lang w:eastAsia="fr-FR"/>
                    </w:rPr>
                    <w:t>s</w:t>
                  </w:r>
                </w:p>
              </w:tc>
            </w:tr>
          </w:tbl>
          <w:p w:rsidR="00FB7E4C" w:rsidRDefault="00FB7E4C" w:rsidP="004C18D8">
            <w:pPr>
              <w:pStyle w:val="Standard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</w:p>
          <w:p w:rsidR="004C18D8" w:rsidRDefault="004C18D8" w:rsidP="004C18D8">
            <w:pPr>
              <w:pStyle w:val="Standard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>. Célébration de la journée de la Laïcité</w:t>
            </w:r>
          </w:p>
          <w:p w:rsidR="009D33BF" w:rsidRDefault="009D33BF" w:rsidP="004C18D8">
            <w:pPr>
              <w:pStyle w:val="Standard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noProof/>
                <w:sz w:val="21"/>
                <w:szCs w:val="21"/>
                <w:lang w:eastAsia="fr-FR"/>
              </w:rPr>
              <w:drawing>
                <wp:inline distT="0" distB="0" distL="0" distR="0" wp14:anchorId="1DADD15E" wp14:editId="3045CC6E">
                  <wp:extent cx="316865" cy="280670"/>
                  <wp:effectExtent l="0" t="0" r="0" b="0"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C4694">
              <w:rPr>
                <w:rFonts w:ascii="Calibri" w:eastAsia="Times New Roman" w:hAnsi="Calibri" w:cs="Calibri"/>
                <w:bCs/>
                <w:noProof/>
                <w:color w:val="0070C0"/>
                <w:sz w:val="21"/>
                <w:szCs w:val="21"/>
                <w:lang w:eastAsia="fr-FR"/>
              </w:rPr>
              <w:drawing>
                <wp:inline distT="0" distB="0" distL="0" distR="0" wp14:anchorId="0A24F9E3" wp14:editId="479342D2">
                  <wp:extent cx="292735" cy="298450"/>
                  <wp:effectExtent l="0" t="0" r="0" b="0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3BF" w:rsidRDefault="009D33BF" w:rsidP="004C18D8">
            <w:pPr>
              <w:pStyle w:val="Standard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</w:p>
          <w:p w:rsidR="00FB7E4C" w:rsidRDefault="00FB7E4C" w:rsidP="004C18D8">
            <w:pPr>
              <w:pStyle w:val="Standard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</w:p>
          <w:p w:rsidR="004C18D8" w:rsidRDefault="00C3714B" w:rsidP="004C18D8">
            <w:pPr>
              <w:pStyle w:val="Standard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>. P</w:t>
            </w:r>
            <w:r w:rsidR="00FB7E4C"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>réparer des e</w:t>
            </w:r>
            <w:r w:rsidR="004C18D8"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 xml:space="preserve">xposés sur le harcèlement </w:t>
            </w:r>
            <w:r w:rsidR="00FB7E4C"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>pour sensibiliser d’autres classes</w:t>
            </w:r>
            <w:r w:rsidR="004C18D8"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 xml:space="preserve"> </w:t>
            </w:r>
            <w:r w:rsidR="00054B5D">
              <w:rPr>
                <w:rFonts w:ascii="Calibri" w:eastAsia="Times New Roman" w:hAnsi="Calibri" w:cs="Calibri"/>
                <w:bCs/>
                <w:noProof/>
                <w:sz w:val="21"/>
                <w:szCs w:val="21"/>
                <w:lang w:eastAsia="fr-FR"/>
              </w:rPr>
              <w:drawing>
                <wp:inline distT="0" distB="0" distL="0" distR="0" wp14:anchorId="65EC9E1A">
                  <wp:extent cx="316865" cy="280670"/>
                  <wp:effectExtent l="0" t="0" r="0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C18D8" w:rsidRDefault="004C18D8" w:rsidP="004C18D8">
            <w:pPr>
              <w:pStyle w:val="Standard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</w:p>
          <w:p w:rsidR="00FE1CB7" w:rsidRDefault="00FE1CB7" w:rsidP="00FE1CB7">
            <w:pPr>
              <w:pStyle w:val="Standard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>. Organisation d’un prix littéraire de cycle 3 (CM1/CM2/6</w:t>
            </w:r>
            <w:r w:rsidRPr="00FE1CB7">
              <w:rPr>
                <w:rFonts w:ascii="Calibri" w:eastAsia="Times New Roman" w:hAnsi="Calibri" w:cs="Calibri"/>
                <w:bCs/>
                <w:sz w:val="21"/>
                <w:szCs w:val="21"/>
                <w:vertAlign w:val="superscript"/>
                <w:lang w:eastAsia="fr-FR"/>
              </w:rPr>
              <w:t>ème</w:t>
            </w:r>
            <w:r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>)</w:t>
            </w:r>
            <w:r w:rsidRPr="00FC4694">
              <w:rPr>
                <w:rFonts w:ascii="Calibri" w:eastAsia="Times New Roman" w:hAnsi="Calibri" w:cs="Calibri"/>
                <w:bCs/>
                <w:noProof/>
                <w:color w:val="0070C0"/>
                <w:sz w:val="21"/>
                <w:szCs w:val="21"/>
                <w:lang w:eastAsia="fr-FR"/>
              </w:rPr>
              <w:t xml:space="preserve"> </w:t>
            </w:r>
            <w:r w:rsidRPr="00FC4694">
              <w:rPr>
                <w:rFonts w:ascii="Calibri" w:eastAsia="Times New Roman" w:hAnsi="Calibri" w:cs="Calibri"/>
                <w:bCs/>
                <w:noProof/>
                <w:color w:val="0070C0"/>
                <w:sz w:val="21"/>
                <w:szCs w:val="21"/>
                <w:lang w:eastAsia="fr-FR"/>
              </w:rPr>
              <w:drawing>
                <wp:inline distT="0" distB="0" distL="0" distR="0" wp14:anchorId="6D0D87C0" wp14:editId="3B1DCDBB">
                  <wp:extent cx="292735" cy="29845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C18D8" w:rsidRDefault="004C18D8" w:rsidP="004C18D8">
            <w:pPr>
              <w:pStyle w:val="Standard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</w:p>
          <w:p w:rsidR="004C18D8" w:rsidRDefault="004C18D8" w:rsidP="00FE1CB7">
            <w:pPr>
              <w:pStyle w:val="Standard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  <w:r w:rsidRPr="00FC4694">
              <w:rPr>
                <w:rFonts w:ascii="Calibri" w:eastAsia="Times New Roman" w:hAnsi="Calibri" w:cs="Calibri"/>
                <w:bCs/>
                <w:color w:val="0070C0"/>
                <w:sz w:val="21"/>
                <w:szCs w:val="21"/>
                <w:lang w:eastAsia="fr-FR"/>
              </w:rPr>
              <w:t xml:space="preserve"> </w:t>
            </w:r>
          </w:p>
        </w:tc>
        <w:tc>
          <w:tcPr>
            <w:tcW w:w="3590" w:type="dxa"/>
            <w:gridSpan w:val="2"/>
            <w:tcBorders>
              <w:top w:val="single" w:sz="4" w:space="0" w:color="FF0000"/>
              <w:left w:val="double" w:sz="12" w:space="0" w:color="FF0000"/>
              <w:bottom w:val="single" w:sz="4" w:space="0" w:color="FF0000"/>
              <w:right w:val="double" w:sz="12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6680" w:rsidRDefault="00A26680" w:rsidP="00A26680">
            <w:pPr>
              <w:pStyle w:val="Standard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9B" w:rsidRDefault="001D549B">
            <w:pPr>
              <w:pStyle w:val="Standard"/>
              <w:jc w:val="center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</w:p>
        </w:tc>
      </w:tr>
      <w:tr w:rsidR="001D549B" w:rsidTr="002E5DE2">
        <w:trPr>
          <w:trHeight w:val="3694"/>
        </w:trPr>
        <w:tc>
          <w:tcPr>
            <w:tcW w:w="2194" w:type="dxa"/>
            <w:tcBorders>
              <w:top w:val="single" w:sz="4" w:space="0" w:color="FF0000"/>
              <w:left w:val="double" w:sz="12" w:space="0" w:color="FF0000"/>
              <w:bottom w:val="double" w:sz="12" w:space="0" w:color="FF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9B" w:rsidRDefault="009E3F90">
            <w:pPr>
              <w:pStyle w:val="Standard"/>
              <w:spacing w:before="120" w:after="12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L'engagement </w:t>
            </w:r>
            <w:r w:rsidR="006A46E1">
              <w:rPr>
                <w:rFonts w:ascii="Calibri" w:hAnsi="Calibri" w:cs="Calibri"/>
                <w:b/>
                <w:bCs/>
                <w:szCs w:val="24"/>
              </w:rPr>
              <w:t>: agir</w:t>
            </w:r>
            <w:r>
              <w:rPr>
                <w:rFonts w:ascii="Calibri" w:hAnsi="Calibri" w:cs="Calibri"/>
                <w:b/>
                <w:bCs/>
                <w:szCs w:val="24"/>
              </w:rPr>
              <w:t xml:space="preserve"> individuellement et collectivement</w:t>
            </w:r>
          </w:p>
        </w:tc>
        <w:tc>
          <w:tcPr>
            <w:tcW w:w="2425" w:type="dxa"/>
            <w:gridSpan w:val="2"/>
            <w:tcBorders>
              <w:top w:val="single" w:sz="4" w:space="0" w:color="FF0000"/>
              <w:left w:val="double" w:sz="12" w:space="0" w:color="FF0000"/>
              <w:bottom w:val="double" w:sz="12" w:space="0" w:color="FF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9B" w:rsidRPr="002E5DE2" w:rsidRDefault="009E3F90" w:rsidP="00025674">
            <w:pPr>
              <w:pStyle w:val="Standard"/>
              <w:numPr>
                <w:ilvl w:val="0"/>
                <w:numId w:val="21"/>
              </w:numPr>
              <w:spacing w:before="40" w:after="40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>S'engager et assumer des responsabilités dans l'école et dans l'établissement.</w:t>
            </w:r>
          </w:p>
          <w:p w:rsidR="001D549B" w:rsidRDefault="001D549B">
            <w:pPr>
              <w:pStyle w:val="Standard"/>
              <w:spacing w:before="40" w:after="40"/>
              <w:ind w:left="357" w:hanging="357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</w:p>
          <w:p w:rsidR="000246A0" w:rsidRDefault="000246A0">
            <w:pPr>
              <w:pStyle w:val="Standard"/>
              <w:spacing w:before="40" w:after="40"/>
              <w:ind w:left="357" w:hanging="357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</w:p>
          <w:p w:rsidR="001D549B" w:rsidRDefault="009E3F90" w:rsidP="00025674">
            <w:pPr>
              <w:pStyle w:val="Standard"/>
              <w:numPr>
                <w:ilvl w:val="0"/>
                <w:numId w:val="21"/>
              </w:numPr>
              <w:spacing w:before="40" w:after="40"/>
              <w:ind w:left="357" w:hanging="357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  <w:t>Prendre en charge des aspects de la vie collective et de l'environnement et développer une conscience citoyenne, sociale et écologique.</w:t>
            </w:r>
          </w:p>
        </w:tc>
        <w:tc>
          <w:tcPr>
            <w:tcW w:w="3588" w:type="dxa"/>
            <w:gridSpan w:val="2"/>
            <w:tcBorders>
              <w:top w:val="single" w:sz="4" w:space="0" w:color="FF0000"/>
              <w:left w:val="double" w:sz="12" w:space="0" w:color="FF0000"/>
              <w:bottom w:val="double" w:sz="12" w:space="0" w:color="FF0000"/>
              <w:right w:val="doub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A0" w:rsidRPr="00C87C2F" w:rsidRDefault="000246A0" w:rsidP="00A26680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0246A0" w:rsidRPr="00C87C2F" w:rsidRDefault="000246A0" w:rsidP="00A26680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  <w:r w:rsidRPr="00C87C2F">
              <w:rPr>
                <w:rFonts w:ascii="Calibri" w:eastAsia="Times New Roman" w:hAnsi="Calibri" w:cs="Calibri"/>
                <w:bCs/>
                <w:sz w:val="22"/>
                <w:lang w:eastAsia="fr-FR"/>
              </w:rPr>
              <w:t xml:space="preserve">. Rallye-lecture interclasse avec écoles togolaises : </w:t>
            </w:r>
            <w:r w:rsidR="00054B5D" w:rsidRPr="00C87C2F">
              <w:rPr>
                <w:rFonts w:ascii="Calibri" w:eastAsia="Times New Roman" w:hAnsi="Calibri" w:cs="Calibri"/>
                <w:bCs/>
                <w:noProof/>
                <w:sz w:val="22"/>
                <w:lang w:eastAsia="fr-FR"/>
              </w:rPr>
              <w:drawing>
                <wp:inline distT="0" distB="0" distL="0" distR="0" wp14:anchorId="10DD5F90" wp14:editId="17A7D522">
                  <wp:extent cx="292735" cy="298450"/>
                  <wp:effectExtent l="0" t="0" r="0" b="0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E1CB7" w:rsidRPr="00C87C2F" w:rsidRDefault="00FE1CB7" w:rsidP="00A26680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FE1CB7" w:rsidRPr="00C87C2F" w:rsidRDefault="00FE1CB7" w:rsidP="00A26680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0246A0" w:rsidRPr="00C87C2F" w:rsidRDefault="000246A0" w:rsidP="00A26680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  <w:r w:rsidRPr="00C87C2F">
              <w:rPr>
                <w:rFonts w:ascii="Calibri" w:eastAsia="Times New Roman" w:hAnsi="Calibri" w:cs="Calibri"/>
                <w:bCs/>
                <w:sz w:val="22"/>
                <w:lang w:eastAsia="fr-FR"/>
              </w:rPr>
              <w:t>.Projet EDD avec associations locales</w:t>
            </w:r>
            <w:r w:rsidR="004C18D8" w:rsidRPr="00C87C2F">
              <w:rPr>
                <w:rFonts w:ascii="Calibri" w:eastAsia="Times New Roman" w:hAnsi="Calibri" w:cs="Calibri"/>
                <w:bCs/>
                <w:sz w:val="22"/>
                <w:lang w:eastAsia="fr-FR"/>
              </w:rPr>
              <w:t xml:space="preserve"> (</w:t>
            </w:r>
            <w:proofErr w:type="spellStart"/>
            <w:r w:rsidR="004C18D8" w:rsidRPr="00C87C2F">
              <w:rPr>
                <w:rFonts w:ascii="Calibri" w:eastAsia="Times New Roman" w:hAnsi="Calibri" w:cs="Calibri"/>
                <w:bCs/>
                <w:sz w:val="22"/>
                <w:lang w:eastAsia="fr-FR"/>
              </w:rPr>
              <w:t>Zamké</w:t>
            </w:r>
            <w:proofErr w:type="spellEnd"/>
            <w:r w:rsidR="004C18D8" w:rsidRPr="00C87C2F">
              <w:rPr>
                <w:rFonts w:ascii="Calibri" w:eastAsia="Times New Roman" w:hAnsi="Calibri" w:cs="Calibri"/>
                <w:bCs/>
                <w:sz w:val="22"/>
                <w:lang w:eastAsia="fr-FR"/>
              </w:rPr>
              <w:t>/JVE/AGR</w:t>
            </w:r>
            <w:r w:rsidR="00FE1CB7" w:rsidRPr="00C87C2F">
              <w:rPr>
                <w:rFonts w:ascii="Calibri" w:eastAsia="Times New Roman" w:hAnsi="Calibri" w:cs="Calibri"/>
                <w:bCs/>
                <w:sz w:val="22"/>
                <w:lang w:eastAsia="fr-FR"/>
              </w:rPr>
              <w:t>/AKPLANOU</w:t>
            </w:r>
            <w:r w:rsidR="004C18D8" w:rsidRPr="00C87C2F">
              <w:rPr>
                <w:rFonts w:ascii="Calibri" w:eastAsia="Times New Roman" w:hAnsi="Calibri" w:cs="Calibri"/>
                <w:bCs/>
                <w:sz w:val="22"/>
                <w:lang w:eastAsia="fr-FR"/>
              </w:rPr>
              <w:t>)</w:t>
            </w:r>
            <w:r w:rsidRPr="00C87C2F">
              <w:rPr>
                <w:rFonts w:ascii="Calibri" w:eastAsia="Times New Roman" w:hAnsi="Calibri" w:cs="Calibri"/>
                <w:bCs/>
                <w:sz w:val="22"/>
                <w:lang w:eastAsia="fr-FR"/>
              </w:rPr>
              <w:t xml:space="preserve"> : </w:t>
            </w:r>
            <w:r w:rsidR="00054B5D" w:rsidRPr="00C87C2F">
              <w:rPr>
                <w:rFonts w:ascii="Calibri" w:eastAsia="Times New Roman" w:hAnsi="Calibri" w:cs="Calibri"/>
                <w:bCs/>
                <w:noProof/>
                <w:sz w:val="22"/>
                <w:lang w:eastAsia="fr-FR"/>
              </w:rPr>
              <w:drawing>
                <wp:inline distT="0" distB="0" distL="0" distR="0" wp14:anchorId="1CA82736" wp14:editId="79F4FC62">
                  <wp:extent cx="292735" cy="298450"/>
                  <wp:effectExtent l="0" t="0" r="0" b="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246A0" w:rsidRPr="00C87C2F" w:rsidRDefault="000246A0" w:rsidP="00A26680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  <w:r w:rsidRPr="00C87C2F">
              <w:rPr>
                <w:rFonts w:ascii="Calibri" w:eastAsia="Times New Roman" w:hAnsi="Calibri" w:cs="Calibri"/>
                <w:bCs/>
                <w:sz w:val="22"/>
                <w:lang w:eastAsia="fr-FR"/>
              </w:rPr>
              <w:t xml:space="preserve"> </w:t>
            </w:r>
            <w:r w:rsidR="004C18D8" w:rsidRPr="00C87C2F">
              <w:rPr>
                <w:rFonts w:ascii="Calibri" w:eastAsia="Times New Roman" w:hAnsi="Calibri" w:cs="Calibri"/>
                <w:bCs/>
                <w:sz w:val="22"/>
                <w:lang w:eastAsia="fr-FR"/>
              </w:rPr>
              <w:t>(</w:t>
            </w:r>
            <w:r w:rsidR="00054B5D" w:rsidRPr="00C87C2F">
              <w:rPr>
                <w:rFonts w:ascii="Calibri" w:eastAsia="Times New Roman" w:hAnsi="Calibri" w:cs="Calibri"/>
                <w:bCs/>
                <w:noProof/>
                <w:sz w:val="22"/>
                <w:lang w:eastAsia="fr-FR"/>
              </w:rPr>
              <w:drawing>
                <wp:inline distT="0" distB="0" distL="0" distR="0" wp14:anchorId="46833D87" wp14:editId="33DC3CAF">
                  <wp:extent cx="292735" cy="298450"/>
                  <wp:effectExtent l="0" t="0" r="0" b="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C4694" w:rsidRPr="00C87C2F" w:rsidRDefault="00FC4694" w:rsidP="00A26680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FC4694" w:rsidRPr="00C87C2F" w:rsidRDefault="00FC4694" w:rsidP="00A26680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FC4694" w:rsidRPr="00C87C2F" w:rsidRDefault="00FC4694" w:rsidP="00A26680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C87C2F" w:rsidRPr="00C87C2F" w:rsidRDefault="00C87C2F" w:rsidP="00A26680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4C18D8" w:rsidRPr="00C87C2F" w:rsidRDefault="004C18D8" w:rsidP="00A26680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4C18D8" w:rsidRPr="00C87C2F" w:rsidRDefault="004C18D8" w:rsidP="00A26680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  <w:r w:rsidRPr="00C87C2F">
              <w:rPr>
                <w:rFonts w:ascii="Calibri" w:eastAsia="Times New Roman" w:hAnsi="Calibri" w:cs="Calibri"/>
                <w:bCs/>
                <w:sz w:val="22"/>
                <w:lang w:eastAsia="fr-FR"/>
              </w:rPr>
              <w:t>. Participation à la Grande Lessive</w:t>
            </w:r>
            <w:r w:rsidR="00C87C2F" w:rsidRPr="00C87C2F">
              <w:rPr>
                <w:rFonts w:ascii="Calibri" w:eastAsia="Times New Roman" w:hAnsi="Calibri" w:cs="Calibri"/>
                <w:bCs/>
                <w:noProof/>
                <w:sz w:val="22"/>
                <w:lang w:eastAsia="fr-FR"/>
              </w:rPr>
              <w:drawing>
                <wp:inline distT="0" distB="0" distL="0" distR="0" wp14:anchorId="2310DAD8" wp14:editId="58A85F11">
                  <wp:extent cx="292735" cy="298450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9" w:type="dxa"/>
            <w:gridSpan w:val="2"/>
            <w:tcBorders>
              <w:top w:val="single" w:sz="4" w:space="0" w:color="FF0000"/>
              <w:left w:val="double" w:sz="12" w:space="0" w:color="FF0000"/>
              <w:bottom w:val="double" w:sz="12" w:space="0" w:color="FF0000"/>
              <w:right w:val="double" w:sz="12" w:space="0" w:color="FF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18D8" w:rsidRPr="00C87C2F" w:rsidRDefault="004C18D8" w:rsidP="004C18D8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4C18D8" w:rsidRPr="00C87C2F" w:rsidRDefault="004C18D8" w:rsidP="004C18D8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  <w:r w:rsidRPr="00C87C2F">
              <w:rPr>
                <w:rFonts w:ascii="Calibri" w:eastAsia="Times New Roman" w:hAnsi="Calibri" w:cs="Calibri"/>
                <w:bCs/>
                <w:sz w:val="22"/>
                <w:lang w:eastAsia="fr-FR"/>
              </w:rPr>
              <w:t xml:space="preserve">. Rallye-lecture interclasse avec écoles togolaises : </w:t>
            </w:r>
            <w:r w:rsidR="00054B5D" w:rsidRPr="00C87C2F">
              <w:rPr>
                <w:rFonts w:ascii="Calibri" w:eastAsia="Times New Roman" w:hAnsi="Calibri" w:cs="Calibri"/>
                <w:bCs/>
                <w:noProof/>
                <w:sz w:val="22"/>
                <w:lang w:eastAsia="fr-FR"/>
              </w:rPr>
              <w:drawing>
                <wp:inline distT="0" distB="0" distL="0" distR="0" wp14:anchorId="4E53FDC5" wp14:editId="073B4C4E">
                  <wp:extent cx="292735" cy="298450"/>
                  <wp:effectExtent l="0" t="0" r="0" b="0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E1CB7" w:rsidRPr="00C87C2F" w:rsidRDefault="00FE1CB7" w:rsidP="004C18D8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FE1CB7" w:rsidRPr="00C87C2F" w:rsidRDefault="00FE1CB7" w:rsidP="004C18D8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4C18D8" w:rsidRPr="00C87C2F" w:rsidRDefault="004C18D8" w:rsidP="004C18D8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  <w:r w:rsidRPr="00C87C2F">
              <w:rPr>
                <w:rFonts w:ascii="Calibri" w:eastAsia="Times New Roman" w:hAnsi="Calibri" w:cs="Calibri"/>
                <w:bCs/>
                <w:sz w:val="22"/>
                <w:lang w:eastAsia="fr-FR"/>
              </w:rPr>
              <w:t>.Projet EDD avec associations locales (</w:t>
            </w:r>
            <w:proofErr w:type="spellStart"/>
            <w:r w:rsidRPr="00C87C2F">
              <w:rPr>
                <w:rFonts w:ascii="Calibri" w:eastAsia="Times New Roman" w:hAnsi="Calibri" w:cs="Calibri"/>
                <w:bCs/>
                <w:sz w:val="22"/>
                <w:lang w:eastAsia="fr-FR"/>
              </w:rPr>
              <w:t>Zamké</w:t>
            </w:r>
            <w:proofErr w:type="spellEnd"/>
            <w:r w:rsidRPr="00C87C2F">
              <w:rPr>
                <w:rFonts w:ascii="Calibri" w:eastAsia="Times New Roman" w:hAnsi="Calibri" w:cs="Calibri"/>
                <w:bCs/>
                <w:sz w:val="22"/>
                <w:lang w:eastAsia="fr-FR"/>
              </w:rPr>
              <w:t>/JVE/AGR</w:t>
            </w:r>
            <w:r w:rsidR="00FE1CB7" w:rsidRPr="00C87C2F">
              <w:rPr>
                <w:rFonts w:ascii="Calibri" w:eastAsia="Times New Roman" w:hAnsi="Calibri" w:cs="Calibri"/>
                <w:bCs/>
                <w:sz w:val="22"/>
                <w:lang w:eastAsia="fr-FR"/>
              </w:rPr>
              <w:t>/AKPLANOU</w:t>
            </w:r>
            <w:r w:rsidRPr="00C87C2F">
              <w:rPr>
                <w:rFonts w:ascii="Calibri" w:eastAsia="Times New Roman" w:hAnsi="Calibri" w:cs="Calibri"/>
                <w:bCs/>
                <w:sz w:val="22"/>
                <w:lang w:eastAsia="fr-FR"/>
              </w:rPr>
              <w:t>) :</w:t>
            </w:r>
            <w:r w:rsidR="00054B5D" w:rsidRPr="00C87C2F">
              <w:rPr>
                <w:rFonts w:ascii="Calibri" w:eastAsia="Times New Roman" w:hAnsi="Calibri" w:cs="Calibri"/>
                <w:bCs/>
                <w:noProof/>
                <w:sz w:val="22"/>
                <w:lang w:eastAsia="fr-FR"/>
              </w:rPr>
              <w:drawing>
                <wp:inline distT="0" distB="0" distL="0" distR="0" wp14:anchorId="08EB08BB" wp14:editId="3BBAB0D8">
                  <wp:extent cx="292735" cy="298450"/>
                  <wp:effectExtent l="0" t="0" r="0" b="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46E1" w:rsidRPr="00C87C2F" w:rsidRDefault="00054B5D" w:rsidP="004C18D8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  <w:r w:rsidRPr="00C87C2F">
              <w:rPr>
                <w:rFonts w:ascii="Calibri" w:eastAsia="Times New Roman" w:hAnsi="Calibri" w:cs="Calibri"/>
                <w:bCs/>
                <w:noProof/>
                <w:sz w:val="22"/>
                <w:lang w:eastAsia="fr-FR"/>
              </w:rPr>
              <w:drawing>
                <wp:inline distT="0" distB="0" distL="0" distR="0" wp14:anchorId="041F302E" wp14:editId="3B8802CB">
                  <wp:extent cx="292735" cy="298450"/>
                  <wp:effectExtent l="0" t="0" r="0" b="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87C2F" w:rsidRPr="00C87C2F" w:rsidRDefault="00C87C2F" w:rsidP="004C18D8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4C18D8" w:rsidRPr="00C87C2F" w:rsidRDefault="00FC4694" w:rsidP="004C18D8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  <w:r w:rsidRPr="00C87C2F">
              <w:rPr>
                <w:rFonts w:ascii="Calibri" w:eastAsia="Times New Roman" w:hAnsi="Calibri" w:cs="Calibri"/>
                <w:bCs/>
                <w:sz w:val="22"/>
                <w:lang w:eastAsia="fr-FR"/>
              </w:rPr>
              <w:t>. participer à une c</w:t>
            </w:r>
            <w:r w:rsidR="004C18D8" w:rsidRPr="00C87C2F">
              <w:rPr>
                <w:rFonts w:ascii="Calibri" w:eastAsia="Times New Roman" w:hAnsi="Calibri" w:cs="Calibri"/>
                <w:bCs/>
                <w:sz w:val="22"/>
                <w:lang w:eastAsia="fr-FR"/>
              </w:rPr>
              <w:t xml:space="preserve">lasse transplantée: </w:t>
            </w:r>
            <w:r w:rsidR="00054B5D" w:rsidRPr="00C87C2F">
              <w:rPr>
                <w:rFonts w:ascii="Calibri" w:eastAsia="Times New Roman" w:hAnsi="Calibri" w:cs="Calibri"/>
                <w:bCs/>
                <w:noProof/>
                <w:sz w:val="22"/>
                <w:lang w:eastAsia="fr-FR"/>
              </w:rPr>
              <w:drawing>
                <wp:inline distT="0" distB="0" distL="0" distR="0" wp14:anchorId="6BDFF46B" wp14:editId="09B0A270">
                  <wp:extent cx="316865" cy="280670"/>
                  <wp:effectExtent l="0" t="0" r="0" b="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D5CCD" w:rsidRPr="00C87C2F">
              <w:rPr>
                <w:rFonts w:ascii="Calibri" w:eastAsia="Times New Roman" w:hAnsi="Calibri" w:cs="Calibri"/>
                <w:bCs/>
                <w:noProof/>
                <w:sz w:val="22"/>
                <w:lang w:eastAsia="fr-FR"/>
              </w:rPr>
              <w:drawing>
                <wp:inline distT="0" distB="0" distL="0" distR="0" wp14:anchorId="58545603" wp14:editId="36749B30">
                  <wp:extent cx="347345" cy="311150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D5CCD" w:rsidRPr="00C87C2F">
              <w:rPr>
                <w:rFonts w:ascii="Calibri" w:eastAsia="Times New Roman" w:hAnsi="Calibri" w:cs="Calibri"/>
                <w:bCs/>
                <w:sz w:val="22"/>
                <w:lang w:eastAsia="fr-FR"/>
              </w:rPr>
              <w:t xml:space="preserve"> </w:t>
            </w:r>
            <w:r w:rsidR="00054B5D" w:rsidRPr="00C87C2F">
              <w:rPr>
                <w:rFonts w:ascii="Calibri" w:eastAsia="Times New Roman" w:hAnsi="Calibri" w:cs="Calibri"/>
                <w:bCs/>
                <w:noProof/>
                <w:sz w:val="22"/>
                <w:lang w:eastAsia="fr-FR"/>
              </w:rPr>
              <w:drawing>
                <wp:inline distT="0" distB="0" distL="0" distR="0" wp14:anchorId="32726212" wp14:editId="69291A03">
                  <wp:extent cx="292735" cy="298450"/>
                  <wp:effectExtent l="0" t="0" r="0" b="0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87C2F" w:rsidRPr="00C87C2F" w:rsidRDefault="00C87C2F" w:rsidP="004C18D8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FC4694" w:rsidRPr="00C87C2F" w:rsidRDefault="00FC4694" w:rsidP="004C18D8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  <w:p w:rsidR="004C18D8" w:rsidRPr="00C87C2F" w:rsidRDefault="004C18D8" w:rsidP="004C18D8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  <w:r w:rsidRPr="00C87C2F">
              <w:rPr>
                <w:rFonts w:ascii="Calibri" w:eastAsia="Times New Roman" w:hAnsi="Calibri" w:cs="Calibri"/>
                <w:bCs/>
                <w:sz w:val="22"/>
                <w:lang w:eastAsia="fr-FR"/>
              </w:rPr>
              <w:t>. Participation à la Grande Lessive</w:t>
            </w:r>
            <w:r w:rsidR="00C87C2F" w:rsidRPr="00C87C2F">
              <w:rPr>
                <w:rFonts w:ascii="Calibri" w:eastAsia="Times New Roman" w:hAnsi="Calibri" w:cs="Calibri"/>
                <w:bCs/>
                <w:noProof/>
                <w:sz w:val="22"/>
                <w:lang w:eastAsia="fr-FR"/>
              </w:rPr>
              <w:drawing>
                <wp:inline distT="0" distB="0" distL="0" distR="0" wp14:anchorId="68D7DE3F" wp14:editId="3C760C13">
                  <wp:extent cx="292735" cy="298450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0" w:type="dxa"/>
            <w:gridSpan w:val="2"/>
            <w:tcBorders>
              <w:top w:val="single" w:sz="4" w:space="0" w:color="FF0000"/>
              <w:left w:val="double" w:sz="12" w:space="0" w:color="FF0000"/>
              <w:bottom w:val="double" w:sz="12" w:space="0" w:color="FF0000"/>
              <w:right w:val="double" w:sz="12" w:space="0" w:color="FF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18D8" w:rsidRPr="006A46E1" w:rsidRDefault="004C18D8" w:rsidP="004C18D8">
            <w:pPr>
              <w:pStyle w:val="Standard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9B" w:rsidRDefault="001D549B">
            <w:pPr>
              <w:pStyle w:val="Standard"/>
              <w:jc w:val="center"/>
              <w:rPr>
                <w:rFonts w:ascii="Calibri" w:eastAsia="Times New Roman" w:hAnsi="Calibri" w:cs="Calibri"/>
                <w:bCs/>
                <w:sz w:val="21"/>
                <w:szCs w:val="21"/>
                <w:lang w:eastAsia="fr-FR"/>
              </w:rPr>
            </w:pPr>
          </w:p>
        </w:tc>
      </w:tr>
    </w:tbl>
    <w:p w:rsidR="001D549B" w:rsidRDefault="001D549B">
      <w:pPr>
        <w:pStyle w:val="Standard"/>
        <w:pageBreakBefore/>
        <w:rPr>
          <w:b/>
          <w:u w:val="single"/>
        </w:rPr>
      </w:pPr>
    </w:p>
    <w:tbl>
      <w:tblPr>
        <w:tblW w:w="15598" w:type="dxa"/>
        <w:tblInd w:w="-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6"/>
        <w:gridCol w:w="3178"/>
        <w:gridCol w:w="4534"/>
        <w:gridCol w:w="4300"/>
      </w:tblGrid>
      <w:tr w:rsidR="001D549B" w:rsidTr="001D549B">
        <w:tc>
          <w:tcPr>
            <w:tcW w:w="15598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9B" w:rsidRDefault="009E3F90">
            <w:pPr>
              <w:pStyle w:val="Standard"/>
              <w:shd w:val="clear" w:color="auto" w:fill="0000FF"/>
              <w:spacing w:before="40" w:after="4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u w:val="single"/>
                <w:shd w:val="clear" w:color="auto" w:fill="0000FF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u w:val="single"/>
                <w:shd w:val="clear" w:color="auto" w:fill="0000FF"/>
              </w:rPr>
              <w:t>MISE EN ŒUVRE DU PARCOURS CITOYEN</w:t>
            </w:r>
          </w:p>
        </w:tc>
      </w:tr>
      <w:tr w:rsidR="001D549B" w:rsidTr="001D549B">
        <w:trPr>
          <w:trHeight w:val="588"/>
        </w:trPr>
        <w:tc>
          <w:tcPr>
            <w:tcW w:w="15598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9B" w:rsidRDefault="009E3F90">
            <w:pPr>
              <w:pStyle w:val="Standard"/>
              <w:spacing w:before="40" w:after="40"/>
              <w:rPr>
                <w:rFonts w:ascii="Calibri" w:hAnsi="Calibri" w:cs="Calibri"/>
                <w:b/>
                <w:bCs/>
                <w:sz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u w:val="single"/>
              </w:rPr>
              <w:t>Dénomination du projet ou de l’action :</w:t>
            </w:r>
          </w:p>
          <w:p w:rsidR="001D549B" w:rsidRDefault="009E3F90">
            <w:pPr>
              <w:pStyle w:val="Standard"/>
              <w:spacing w:before="40"/>
              <w:jc w:val="both"/>
              <w:rPr>
                <w:rFonts w:ascii="Calibri" w:hAnsi="Calibri" w:cs="Calibri"/>
                <w:b/>
                <w:bCs/>
                <w:sz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u w:val="single"/>
              </w:rPr>
              <w:t>Public concerné (cycle, niveau de classe, catégories d’élèves) :</w:t>
            </w:r>
          </w:p>
          <w:p w:rsidR="001D549B" w:rsidRDefault="001D549B">
            <w:pPr>
              <w:pStyle w:val="Standard"/>
              <w:spacing w:before="40"/>
              <w:jc w:val="both"/>
              <w:rPr>
                <w:rFonts w:ascii="Calibri" w:hAnsi="Calibri" w:cs="Calibri"/>
                <w:b/>
                <w:bCs/>
                <w:sz w:val="22"/>
                <w:u w:val="single"/>
              </w:rPr>
            </w:pPr>
          </w:p>
        </w:tc>
      </w:tr>
      <w:tr w:rsidR="001D549B" w:rsidTr="001D549B">
        <w:trPr>
          <w:trHeight w:val="377"/>
        </w:trPr>
        <w:tc>
          <w:tcPr>
            <w:tcW w:w="15598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9B" w:rsidRDefault="009E3F90">
            <w:pPr>
              <w:pStyle w:val="Standard"/>
              <w:spacing w:before="40"/>
              <w:jc w:val="both"/>
              <w:rPr>
                <w:rFonts w:ascii="Calibri" w:hAnsi="Calibri" w:cs="Calibri"/>
                <w:b/>
                <w:bCs/>
                <w:sz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u w:val="single"/>
              </w:rPr>
              <w:t>Objectif de formation :</w:t>
            </w:r>
          </w:p>
        </w:tc>
      </w:tr>
      <w:tr w:rsidR="001D549B" w:rsidTr="001D549B">
        <w:trPr>
          <w:trHeight w:val="674"/>
        </w:trPr>
        <w:tc>
          <w:tcPr>
            <w:tcW w:w="15598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9B" w:rsidRDefault="009E3F90">
            <w:pPr>
              <w:pStyle w:val="Standard"/>
              <w:spacing w:before="40"/>
              <w:jc w:val="both"/>
              <w:rPr>
                <w:rFonts w:ascii="Calibri" w:hAnsi="Calibri" w:cs="Calibri"/>
                <w:b/>
                <w:bCs/>
                <w:sz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u w:val="single"/>
              </w:rPr>
              <w:t>Connaissances, capacités et attitudes visées :</w:t>
            </w:r>
          </w:p>
        </w:tc>
      </w:tr>
      <w:tr w:rsidR="001D549B" w:rsidTr="001D549B">
        <w:trPr>
          <w:trHeight w:val="743"/>
        </w:trPr>
        <w:tc>
          <w:tcPr>
            <w:tcW w:w="15598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9B" w:rsidRDefault="009E3F90">
            <w:pPr>
              <w:pStyle w:val="Standard"/>
              <w:spacing w:before="40"/>
              <w:jc w:val="both"/>
              <w:rPr>
                <w:rFonts w:ascii="Calibri" w:hAnsi="Calibri" w:cs="Calibri"/>
                <w:b/>
                <w:bCs/>
                <w:sz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u w:val="single"/>
              </w:rPr>
              <w:t>Descriptif du projet ou de l'action :</w:t>
            </w:r>
          </w:p>
          <w:p w:rsidR="001D549B" w:rsidRDefault="001D549B">
            <w:pPr>
              <w:pStyle w:val="Standard"/>
              <w:rPr>
                <w:rFonts w:ascii="Calibri" w:hAnsi="Calibri" w:cs="Calibri"/>
                <w:b/>
                <w:sz w:val="22"/>
                <w:u w:val="single"/>
              </w:rPr>
            </w:pPr>
          </w:p>
          <w:p w:rsidR="001D549B" w:rsidRDefault="001D549B">
            <w:pPr>
              <w:pStyle w:val="Standard"/>
              <w:rPr>
                <w:rFonts w:ascii="Calibri" w:hAnsi="Calibri" w:cs="Calibri"/>
                <w:b/>
                <w:sz w:val="22"/>
                <w:u w:val="single"/>
              </w:rPr>
            </w:pPr>
          </w:p>
          <w:p w:rsidR="001D549B" w:rsidRDefault="001D549B">
            <w:pPr>
              <w:pStyle w:val="Standard"/>
              <w:rPr>
                <w:rFonts w:ascii="Calibri" w:hAnsi="Calibri" w:cs="Calibri"/>
                <w:b/>
                <w:sz w:val="22"/>
                <w:u w:val="single"/>
              </w:rPr>
            </w:pPr>
          </w:p>
          <w:p w:rsidR="001D549B" w:rsidRDefault="001D549B">
            <w:pPr>
              <w:pStyle w:val="Standard"/>
              <w:rPr>
                <w:rFonts w:ascii="Calibri" w:hAnsi="Calibri" w:cs="Calibri"/>
                <w:b/>
                <w:sz w:val="22"/>
                <w:u w:val="single"/>
              </w:rPr>
            </w:pPr>
          </w:p>
          <w:p w:rsidR="001D549B" w:rsidRDefault="001D549B">
            <w:pPr>
              <w:pStyle w:val="Standard"/>
              <w:rPr>
                <w:rFonts w:ascii="Calibri" w:hAnsi="Calibri" w:cs="Calibri"/>
                <w:b/>
                <w:sz w:val="22"/>
                <w:u w:val="single"/>
              </w:rPr>
            </w:pPr>
          </w:p>
          <w:p w:rsidR="001D549B" w:rsidRDefault="001D549B">
            <w:pPr>
              <w:pStyle w:val="Standard"/>
              <w:rPr>
                <w:rFonts w:ascii="Calibri" w:hAnsi="Calibri" w:cs="Calibri"/>
                <w:b/>
                <w:sz w:val="22"/>
                <w:u w:val="single"/>
              </w:rPr>
            </w:pPr>
          </w:p>
          <w:p w:rsidR="001D549B" w:rsidRDefault="001D549B">
            <w:pPr>
              <w:pStyle w:val="Standard"/>
              <w:rPr>
                <w:rFonts w:ascii="Calibri" w:hAnsi="Calibri" w:cs="Calibri"/>
                <w:b/>
                <w:sz w:val="22"/>
                <w:u w:val="single"/>
              </w:rPr>
            </w:pPr>
          </w:p>
          <w:p w:rsidR="001D549B" w:rsidRDefault="001D549B">
            <w:pPr>
              <w:pStyle w:val="Standard"/>
              <w:rPr>
                <w:rFonts w:ascii="Calibri" w:hAnsi="Calibri" w:cs="Calibri"/>
                <w:b/>
                <w:sz w:val="22"/>
                <w:u w:val="single"/>
              </w:rPr>
            </w:pPr>
          </w:p>
          <w:p w:rsidR="001D549B" w:rsidRDefault="001D549B">
            <w:pPr>
              <w:pStyle w:val="Standard"/>
              <w:rPr>
                <w:rFonts w:ascii="Calibri" w:hAnsi="Calibri" w:cs="Calibri"/>
                <w:b/>
                <w:sz w:val="22"/>
                <w:u w:val="single"/>
              </w:rPr>
            </w:pPr>
          </w:p>
        </w:tc>
      </w:tr>
      <w:tr w:rsidR="001D549B" w:rsidTr="001D549B">
        <w:tc>
          <w:tcPr>
            <w:tcW w:w="35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9B" w:rsidRDefault="009E3F90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hd w:val="clear" w:color="auto" w:fill="FFCC99"/>
              </w:rPr>
              <w:t xml:space="preserve"> LA SENSIBILITÉ</w:t>
            </w:r>
          </w:p>
          <w:p w:rsidR="001D549B" w:rsidRDefault="009E3F90">
            <w:pPr>
              <w:pStyle w:val="Standard"/>
              <w:numPr>
                <w:ilvl w:val="0"/>
                <w:numId w:val="16"/>
              </w:numPr>
              <w:spacing w:before="40" w:after="40"/>
              <w:jc w:val="both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2"/>
                <w:lang w:eastAsia="fr-FR"/>
              </w:rPr>
              <w:t>Identifier et exprimer en les régulant ses émotions et ses sentiments.</w:t>
            </w:r>
          </w:p>
          <w:p w:rsidR="001D549B" w:rsidRDefault="009E3F90">
            <w:pPr>
              <w:pStyle w:val="Standard"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2"/>
                <w:lang w:eastAsia="fr-FR"/>
              </w:rPr>
              <w:t>S'estimer et être capable d'écoute et d'empathie.</w:t>
            </w:r>
          </w:p>
          <w:p w:rsidR="001D549B" w:rsidRDefault="009E3F90">
            <w:pPr>
              <w:pStyle w:val="Standard"/>
              <w:numPr>
                <w:ilvl w:val="0"/>
                <w:numId w:val="1"/>
              </w:numPr>
              <w:spacing w:before="40"/>
              <w:jc w:val="both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2"/>
                <w:lang w:eastAsia="fr-FR"/>
              </w:rPr>
              <w:t>Se sentir membre d'une collectivité.</w:t>
            </w:r>
          </w:p>
        </w:tc>
        <w:tc>
          <w:tcPr>
            <w:tcW w:w="317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9B" w:rsidRDefault="009E3F90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hd w:val="clear" w:color="auto" w:fill="FFCC99"/>
              </w:rPr>
            </w:pPr>
            <w:r>
              <w:rPr>
                <w:rFonts w:ascii="Calibri" w:hAnsi="Calibri" w:cs="Calibri"/>
                <w:b/>
                <w:bCs/>
                <w:sz w:val="22"/>
                <w:shd w:val="clear" w:color="auto" w:fill="FFCC99"/>
              </w:rPr>
              <w:t xml:space="preserve"> LA RÈGLE ET LE DROIT</w:t>
            </w:r>
          </w:p>
          <w:p w:rsidR="001D549B" w:rsidRDefault="009E3F90">
            <w:pPr>
              <w:pStyle w:val="Standard"/>
              <w:numPr>
                <w:ilvl w:val="0"/>
                <w:numId w:val="17"/>
              </w:numPr>
              <w:spacing w:before="40" w:after="40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2"/>
                <w:lang w:eastAsia="fr-FR"/>
              </w:rPr>
              <w:t>Comprendre les raisons de l'obéissance aux règles et à la loi dans une société démocratique.</w:t>
            </w:r>
          </w:p>
          <w:p w:rsidR="001D549B" w:rsidRDefault="009E3F90">
            <w:pPr>
              <w:pStyle w:val="Standard"/>
              <w:numPr>
                <w:ilvl w:val="0"/>
                <w:numId w:val="11"/>
              </w:numPr>
              <w:spacing w:before="40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2"/>
                <w:lang w:eastAsia="fr-FR"/>
              </w:rPr>
              <w:t>Comprendre les principes et les valeurs de la République française et des sociétés démocratiques.</w:t>
            </w:r>
          </w:p>
        </w:tc>
        <w:tc>
          <w:tcPr>
            <w:tcW w:w="45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9B" w:rsidRDefault="009E3F90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hd w:val="clear" w:color="auto" w:fill="FFCC99"/>
              </w:rPr>
            </w:pPr>
            <w:r>
              <w:rPr>
                <w:rFonts w:ascii="Calibri" w:hAnsi="Calibri" w:cs="Calibri"/>
                <w:b/>
                <w:bCs/>
                <w:sz w:val="22"/>
                <w:shd w:val="clear" w:color="auto" w:fill="FFCC99"/>
              </w:rPr>
              <w:t>LE  JUGEMENT</w:t>
            </w:r>
          </w:p>
          <w:p w:rsidR="001D549B" w:rsidRDefault="009E3F90">
            <w:pPr>
              <w:pStyle w:val="Standard"/>
              <w:numPr>
                <w:ilvl w:val="0"/>
                <w:numId w:val="11"/>
              </w:numPr>
              <w:spacing w:before="40" w:after="40"/>
              <w:jc w:val="both"/>
            </w:pPr>
            <w:r>
              <w:rPr>
                <w:rFonts w:ascii="Calibri" w:eastAsia="Times New Roman" w:hAnsi="Calibri" w:cs="Calibri"/>
                <w:sz w:val="22"/>
                <w:lang w:eastAsia="fr-FR"/>
              </w:rPr>
              <w:t>Développer les aptitudes à la réflexion critique : en recherchant les critères de validité des jugements moraux ; en confrontant ses jugements à ceux d'autrui dans une discussion ou un débat argumenté.</w:t>
            </w:r>
          </w:p>
          <w:p w:rsidR="001D549B" w:rsidRDefault="001D549B">
            <w:pPr>
              <w:pStyle w:val="Standard"/>
              <w:spacing w:before="40" w:after="40"/>
              <w:jc w:val="both"/>
              <w:rPr>
                <w:rFonts w:ascii="Calibri" w:eastAsia="Times New Roman" w:hAnsi="Calibri" w:cs="Calibri"/>
                <w:sz w:val="22"/>
                <w:shd w:val="clear" w:color="auto" w:fill="FFF2CC"/>
                <w:lang w:eastAsia="fr-FR"/>
              </w:rPr>
            </w:pPr>
          </w:p>
          <w:p w:rsidR="001D549B" w:rsidRDefault="009E3F90">
            <w:pPr>
              <w:pStyle w:val="Standard"/>
              <w:numPr>
                <w:ilvl w:val="0"/>
                <w:numId w:val="11"/>
              </w:numPr>
              <w:spacing w:before="40" w:after="40"/>
              <w:jc w:val="both"/>
              <w:rPr>
                <w:rFonts w:ascii="Calibri" w:eastAsia="Times New Roman" w:hAnsi="Calibri" w:cs="Calibri"/>
                <w:sz w:val="22"/>
                <w:lang w:eastAsia="fr-FR"/>
              </w:rPr>
            </w:pPr>
            <w:r>
              <w:rPr>
                <w:rFonts w:ascii="Calibri" w:eastAsia="Times New Roman" w:hAnsi="Calibri" w:cs="Calibri"/>
                <w:sz w:val="22"/>
                <w:lang w:eastAsia="fr-FR"/>
              </w:rPr>
              <w:t>Différencier son intérêt particulier de l'intérêt général.</w:t>
            </w:r>
          </w:p>
        </w:tc>
        <w:tc>
          <w:tcPr>
            <w:tcW w:w="43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9B" w:rsidRDefault="009E3F90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hd w:val="clear" w:color="auto" w:fill="FFCC99"/>
              </w:rPr>
            </w:pPr>
            <w:r>
              <w:rPr>
                <w:rFonts w:ascii="Calibri" w:hAnsi="Calibri" w:cs="Calibri"/>
                <w:b/>
                <w:bCs/>
                <w:sz w:val="22"/>
                <w:shd w:val="clear" w:color="auto" w:fill="FFCC99"/>
              </w:rPr>
              <w:t xml:space="preserve"> L’ENGAGEMENT</w:t>
            </w:r>
          </w:p>
          <w:p w:rsidR="001D549B" w:rsidRDefault="009E3F90">
            <w:pPr>
              <w:pStyle w:val="Standard"/>
              <w:numPr>
                <w:ilvl w:val="0"/>
                <w:numId w:val="18"/>
              </w:numPr>
              <w:spacing w:before="40" w:after="40"/>
              <w:jc w:val="both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2"/>
                <w:lang w:eastAsia="fr-FR"/>
              </w:rPr>
              <w:t>S'engager et assumer des responsabilités dans l'école et dans l'établissement.</w:t>
            </w:r>
          </w:p>
          <w:p w:rsidR="001D549B" w:rsidRDefault="009E3F90">
            <w:pPr>
              <w:pStyle w:val="Standard"/>
              <w:numPr>
                <w:ilvl w:val="0"/>
                <w:numId w:val="8"/>
              </w:numPr>
              <w:spacing w:before="40"/>
              <w:jc w:val="both"/>
              <w:rPr>
                <w:rFonts w:ascii="Calibri" w:eastAsia="Times New Roman" w:hAnsi="Calibri" w:cs="Calibri"/>
                <w:bCs/>
                <w:sz w:val="22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2"/>
                <w:lang w:eastAsia="fr-FR"/>
              </w:rPr>
              <w:t>Prendre en charge des aspects de la vie collective et de l'environnement et développer une conscience citoyenne, sociale et écologique.</w:t>
            </w:r>
          </w:p>
        </w:tc>
      </w:tr>
    </w:tbl>
    <w:p w:rsidR="001D549B" w:rsidRDefault="001D549B">
      <w:pPr>
        <w:pStyle w:val="Standard"/>
        <w:rPr>
          <w:rFonts w:ascii="Calibri" w:hAnsi="Calibri" w:cs="Calibri"/>
          <w:b/>
          <w:color w:val="FFFFFF"/>
          <w:sz w:val="20"/>
        </w:rPr>
      </w:pPr>
    </w:p>
    <w:p w:rsidR="007D47E1" w:rsidRDefault="007D47E1">
      <w:pPr>
        <w:pStyle w:val="Standard"/>
        <w:rPr>
          <w:rFonts w:ascii="Calibri" w:hAnsi="Calibri" w:cs="Calibri"/>
          <w:b/>
          <w:color w:val="FFFFFF"/>
          <w:sz w:val="20"/>
        </w:rPr>
      </w:pPr>
    </w:p>
    <w:p w:rsidR="007D47E1" w:rsidRDefault="007D47E1">
      <w:pPr>
        <w:pStyle w:val="Standard"/>
        <w:rPr>
          <w:rFonts w:ascii="Calibri" w:hAnsi="Calibri" w:cs="Calibri"/>
          <w:b/>
          <w:color w:val="FFFFFF"/>
          <w:sz w:val="20"/>
        </w:rPr>
      </w:pPr>
    </w:p>
    <w:p w:rsidR="007D47E1" w:rsidRDefault="007D47E1">
      <w:pPr>
        <w:pStyle w:val="Standard"/>
        <w:rPr>
          <w:rFonts w:ascii="Calibri" w:hAnsi="Calibri" w:cs="Calibri"/>
          <w:b/>
          <w:color w:val="FFFFFF"/>
          <w:sz w:val="20"/>
        </w:rPr>
      </w:pPr>
    </w:p>
    <w:p w:rsidR="007D47E1" w:rsidRDefault="007D47E1">
      <w:pPr>
        <w:pStyle w:val="Standard"/>
        <w:rPr>
          <w:rFonts w:ascii="Calibri" w:hAnsi="Calibri" w:cs="Calibri"/>
          <w:b/>
          <w:color w:val="FFFFFF"/>
          <w:sz w:val="20"/>
        </w:rPr>
      </w:pPr>
    </w:p>
    <w:p w:rsidR="007D47E1" w:rsidRDefault="007D47E1">
      <w:pPr>
        <w:pStyle w:val="Standard"/>
        <w:rPr>
          <w:rFonts w:ascii="Calibri" w:hAnsi="Calibri" w:cs="Calibri"/>
          <w:b/>
          <w:color w:val="FFFFFF"/>
          <w:sz w:val="20"/>
        </w:rPr>
      </w:pPr>
    </w:p>
    <w:p w:rsidR="007D47E1" w:rsidRDefault="007D47E1">
      <w:pPr>
        <w:pStyle w:val="Standard"/>
        <w:rPr>
          <w:rFonts w:ascii="Calibri" w:hAnsi="Calibri" w:cs="Calibri"/>
          <w:b/>
          <w:color w:val="FFFFFF"/>
          <w:sz w:val="20"/>
        </w:rPr>
      </w:pPr>
    </w:p>
    <w:p w:rsidR="001D549B" w:rsidRDefault="009E3F90">
      <w:pPr>
        <w:pStyle w:val="Standard"/>
        <w:shd w:val="clear" w:color="auto" w:fill="0000FF"/>
        <w:jc w:val="center"/>
        <w:rPr>
          <w:rFonts w:ascii="Calibri" w:hAnsi="Calibri" w:cs="Calibri"/>
          <w:b/>
          <w:color w:val="FFFFFF"/>
          <w:sz w:val="36"/>
          <w:szCs w:val="36"/>
        </w:rPr>
      </w:pPr>
      <w:r>
        <w:rPr>
          <w:rFonts w:ascii="Calibri" w:hAnsi="Calibri" w:cs="Calibri"/>
          <w:b/>
          <w:color w:val="FFFFFF"/>
          <w:sz w:val="36"/>
          <w:szCs w:val="36"/>
        </w:rPr>
        <w:t>LE PARCOURS CITOYEN : RÉCAPITULATIF DES ACTIONS MENÉES</w:t>
      </w:r>
    </w:p>
    <w:p w:rsidR="001D549B" w:rsidRDefault="009E3F90">
      <w:pPr>
        <w:pStyle w:val="Standard"/>
      </w:pPr>
      <w:r>
        <w:rPr>
          <w:noProof/>
          <w:lang w:eastAsia="fr-FR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1435</wp:posOffset>
            </wp:positionH>
            <wp:positionV relativeFrom="paragraph">
              <wp:posOffset>17282</wp:posOffset>
            </wp:positionV>
            <wp:extent cx="4895276" cy="870481"/>
            <wp:effectExtent l="0" t="0" r="0" b="0"/>
            <wp:wrapTopAndBottom/>
            <wp:docPr id="4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5276" cy="8704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3270241" cy="555479"/>
            <wp:effectExtent l="0" t="0" r="0" b="0"/>
            <wp:docPr id="5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alphaModFix/>
                      <a:lum/>
                    </a:blip>
                    <a:srcRect l="33308" t="19941" r="33173" b="69872"/>
                    <a:stretch>
                      <a:fillRect/>
                    </a:stretch>
                  </pic:blipFill>
                  <pic:spPr>
                    <a:xfrm>
                      <a:off x="0" y="0"/>
                      <a:ext cx="3270241" cy="5554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283555" cy="811438"/>
            <wp:effectExtent l="0" t="0" r="0" b="0"/>
            <wp:docPr id="6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alphaModFix/>
                      <a:lum/>
                    </a:blip>
                    <a:srcRect l="31325" t="30207" r="34941" b="55128"/>
                    <a:stretch>
                      <a:fillRect/>
                    </a:stretch>
                  </pic:blipFill>
                  <pic:spPr>
                    <a:xfrm>
                      <a:off x="0" y="0"/>
                      <a:ext cx="3283555" cy="8114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218038" cy="819000"/>
            <wp:effectExtent l="0" t="0" r="0" b="0"/>
            <wp:docPr id="7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alphaModFix/>
                      <a:lum/>
                    </a:blip>
                    <a:srcRect l="34601" t="44321" r="32375" b="40635"/>
                    <a:stretch>
                      <a:fillRect/>
                    </a:stretch>
                  </pic:blipFill>
                  <pic:spPr>
                    <a:xfrm>
                      <a:off x="0" y="0"/>
                      <a:ext cx="3218038" cy="819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D549B" w:rsidRDefault="001D549B">
      <w:pPr>
        <w:pStyle w:val="Standard"/>
        <w:rPr>
          <w:sz w:val="36"/>
          <w:lang w:eastAsia="fr-FR"/>
        </w:rPr>
      </w:pPr>
    </w:p>
    <w:tbl>
      <w:tblPr>
        <w:tblpPr w:leftFromText="141" w:rightFromText="141" w:vertAnchor="text" w:tblpY="1"/>
        <w:tblOverlap w:val="never"/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2"/>
        <w:gridCol w:w="2092"/>
        <w:gridCol w:w="1181"/>
        <w:gridCol w:w="1181"/>
        <w:gridCol w:w="1192"/>
      </w:tblGrid>
      <w:tr w:rsidR="001D549B" w:rsidTr="0054236D">
        <w:trPr>
          <w:trHeight w:val="731"/>
        </w:trPr>
        <w:tc>
          <w:tcPr>
            <w:tcW w:w="9532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49B" w:rsidRDefault="009E3F90" w:rsidP="0054236D">
            <w:pPr>
              <w:pStyle w:val="TableContents"/>
              <w:spacing w:after="0" w:line="240" w:lineRule="auto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Actions et projets</w:t>
            </w:r>
            <w:r w:rsidR="00A7480B">
              <w:rPr>
                <w:b/>
                <w:bCs/>
                <w:sz w:val="32"/>
                <w:szCs w:val="28"/>
              </w:rPr>
              <w:t xml:space="preserve"> année 2015-2016</w:t>
            </w:r>
          </w:p>
        </w:tc>
        <w:tc>
          <w:tcPr>
            <w:tcW w:w="2092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49B" w:rsidRDefault="009E3F90" w:rsidP="0054236D">
            <w:pPr>
              <w:pStyle w:val="TableContents"/>
              <w:spacing w:after="0" w:line="240" w:lineRule="auto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Niveau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49B" w:rsidRDefault="001D549B" w:rsidP="0054236D">
            <w:pPr>
              <w:pStyle w:val="TableContents"/>
              <w:snapToGrid w:val="0"/>
              <w:spacing w:after="0" w:line="240" w:lineRule="auto"/>
              <w:rPr>
                <w:b/>
                <w:bCs/>
                <w:sz w:val="2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49B" w:rsidRDefault="001D549B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  <w:sz w:val="2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49B" w:rsidRDefault="001D549B" w:rsidP="0054236D">
            <w:pPr>
              <w:pStyle w:val="TableContents"/>
              <w:snapToGrid w:val="0"/>
              <w:spacing w:after="0" w:line="240" w:lineRule="auto"/>
              <w:rPr>
                <w:sz w:val="2"/>
              </w:rPr>
            </w:pPr>
          </w:p>
        </w:tc>
      </w:tr>
      <w:tr w:rsidR="001D549B" w:rsidTr="0054236D">
        <w:trPr>
          <w:trHeight w:val="450"/>
        </w:trPr>
        <w:tc>
          <w:tcPr>
            <w:tcW w:w="9532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49B" w:rsidRDefault="001D549B" w:rsidP="0054236D"/>
        </w:tc>
        <w:tc>
          <w:tcPr>
            <w:tcW w:w="2092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49B" w:rsidRDefault="001D549B" w:rsidP="0054236D"/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49B" w:rsidRDefault="009E3F90" w:rsidP="0054236D">
            <w:pPr>
              <w:pStyle w:val="TableContents"/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EMC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49B" w:rsidRDefault="009E3F90" w:rsidP="0054236D">
            <w:pPr>
              <w:pStyle w:val="TableContents"/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EMI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49B" w:rsidRDefault="009E3F90" w:rsidP="0054236D">
            <w:pPr>
              <w:pStyle w:val="TableContents"/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VSE</w:t>
            </w:r>
          </w:p>
        </w:tc>
      </w:tr>
      <w:tr w:rsidR="001D549B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49B" w:rsidRDefault="009E3F90" w:rsidP="0054236D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Election des délégués 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49B" w:rsidRDefault="009E3F90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49B" w:rsidRDefault="001D549B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49B" w:rsidRDefault="001D549B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49B" w:rsidRDefault="009E3F90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1D549B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49B" w:rsidRDefault="009E3F90" w:rsidP="0054236D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Encarta junior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49B" w:rsidRDefault="009E3F90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49B" w:rsidRDefault="001D549B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49B" w:rsidRDefault="009E3F90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49B" w:rsidRDefault="001D549B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D549B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49B" w:rsidRDefault="009E3F90" w:rsidP="0054236D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 ‘’Philosopher en CP’’ écoute – langage. Défendre un point de vue, accepter celui de l’autre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49B" w:rsidRDefault="009E3F90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49B" w:rsidRDefault="009E3F90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49B" w:rsidRDefault="001D549B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49B" w:rsidRDefault="001D549B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D549B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49B" w:rsidRDefault="009E3F90" w:rsidP="0054236D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Développement durable : suivi du recyclage des papiers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49B" w:rsidRDefault="009E3F90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49B" w:rsidRDefault="001D549B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49B" w:rsidRDefault="001D549B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49B" w:rsidRDefault="009E3F90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1D549B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49B" w:rsidRDefault="009E3F90" w:rsidP="0054236D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Défi tête et jambes – Ecole </w:t>
            </w:r>
            <w:proofErr w:type="spellStart"/>
            <w:r>
              <w:rPr>
                <w:b/>
                <w:bCs/>
              </w:rPr>
              <w:t>Kégué</w:t>
            </w:r>
            <w:proofErr w:type="spellEnd"/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49B" w:rsidRDefault="00DC04AF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49B" w:rsidRDefault="001D549B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49B" w:rsidRDefault="001D549B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49B" w:rsidRDefault="001D549B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C04AF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4AF" w:rsidRDefault="00C3479A" w:rsidP="0054236D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Répartition de rôles au sein de la classe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4AF" w:rsidRDefault="00DC04AF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4AF" w:rsidRDefault="00C3479A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4AF" w:rsidRDefault="00DC04AF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4AF" w:rsidRDefault="00DC04AF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C04AF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4AF" w:rsidRDefault="00DC04AF" w:rsidP="0054236D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Semaine de la presse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4AF" w:rsidRDefault="00DC04AF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CP/CE1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4AF" w:rsidRDefault="00DC04AF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4AF" w:rsidRDefault="00DC04AF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4AF" w:rsidRDefault="00DC04AF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9E3F90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3F90" w:rsidRDefault="00DC04AF" w:rsidP="0054236D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Elaboration des règles de vie de classe &amp; conseils de vie en classe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3F90" w:rsidRDefault="00DC04AF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CP/CE1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3F90" w:rsidRDefault="00DC04AF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3F90" w:rsidRDefault="009E3F90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3F90" w:rsidRDefault="009E3F90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C04AF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4AF" w:rsidRDefault="00DC04AF" w:rsidP="0054236D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Création d’un petit livre philo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4AF" w:rsidRDefault="00DC04AF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CP/CE1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4AF" w:rsidRDefault="00DC04AF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4AF" w:rsidRDefault="00DC04AF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4AF" w:rsidRDefault="00DC04AF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C04AF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4AF" w:rsidRDefault="00DC04AF" w:rsidP="0054236D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La morale des fables de la Fontaine</w:t>
            </w:r>
            <w:r w:rsidR="00AB1CBF">
              <w:rPr>
                <w:b/>
                <w:bCs/>
              </w:rPr>
              <w:t> :</w:t>
            </w:r>
          </w:p>
          <w:p w:rsidR="00A84CC9" w:rsidRDefault="00A84CC9" w:rsidP="0054236D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Respect, honnêteté (Le corbeau et le renard)</w:t>
            </w:r>
          </w:p>
          <w:p w:rsidR="00A84CC9" w:rsidRDefault="00A84CC9" w:rsidP="0054236D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Patience, sagesse (le lièvre et la tortue)</w:t>
            </w:r>
          </w:p>
          <w:p w:rsidR="00A84CC9" w:rsidRDefault="00A84CC9" w:rsidP="0054236D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Travail, solidarité (la cigale et la fourmi)</w:t>
            </w:r>
          </w:p>
          <w:p w:rsidR="00A84CC9" w:rsidRDefault="00A84CC9" w:rsidP="0054236D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(Le rat des villes et le rat des champs) en lien avec PICOT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4AF" w:rsidRDefault="00DC04AF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CE1/CE2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4AF" w:rsidRDefault="00DC04AF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4AF" w:rsidRDefault="00DC04AF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4AF" w:rsidRDefault="00DC04AF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C04AF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4AF" w:rsidRDefault="00207148" w:rsidP="0054236D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Programmation/Progressions de la classe en EMC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4AF" w:rsidRDefault="00207148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CE2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4AF" w:rsidRDefault="00207148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4AF" w:rsidRDefault="00DC04AF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4AF" w:rsidRDefault="00DC04AF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C04AF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4AF" w:rsidRDefault="00207148" w:rsidP="008A1120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Participation au concours de l’école des loisirs qui propose l’exposition ‘’Moi et les autres’’ conçue comme invitation aux échanges et à la </w:t>
            </w:r>
            <w:r w:rsidR="000312C0">
              <w:rPr>
                <w:b/>
                <w:bCs/>
              </w:rPr>
              <w:t>réflexion</w:t>
            </w:r>
            <w:r>
              <w:rPr>
                <w:b/>
                <w:bCs/>
              </w:rPr>
              <w:t xml:space="preserve"> à partir d’albums de l’école des loisirs sur le sens du “vivre ensemble“. Différents parcours sont proposés autours des illustrations et des livres aux élèves  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4AF" w:rsidRDefault="000312C0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CE2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4AF" w:rsidRDefault="000312C0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4AF" w:rsidRDefault="00DC04AF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4AF" w:rsidRDefault="00DC04AF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C04AF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4AF" w:rsidRDefault="000312C0" w:rsidP="0054236D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Etude du dossier de presse de l’exposition. Lecture et discussion autour de page journal “</w:t>
            </w:r>
            <w:proofErr w:type="spellStart"/>
            <w:r>
              <w:rPr>
                <w:b/>
                <w:bCs/>
              </w:rPr>
              <w:t>Astrapi</w:t>
            </w:r>
            <w:proofErr w:type="spellEnd"/>
            <w:r>
              <w:rPr>
                <w:b/>
                <w:bCs/>
              </w:rPr>
              <w:t>“ sur les actualités récentes.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4AF" w:rsidRDefault="000312C0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CE2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4AF" w:rsidRDefault="00DC04AF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4AF" w:rsidRDefault="000312C0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4AF" w:rsidRDefault="00DC04AF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C04AF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4AF" w:rsidRDefault="000312C0" w:rsidP="0054236D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La politesse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4AF" w:rsidRDefault="000312C0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CE2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4AF" w:rsidRDefault="000312C0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4AF" w:rsidRDefault="00DC04AF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4AF" w:rsidRDefault="00DC04AF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312C0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12C0" w:rsidRDefault="000312C0" w:rsidP="0054236D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Les symboles de la république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12C0" w:rsidRDefault="000312C0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CE2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12C0" w:rsidRDefault="000312C0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12C0" w:rsidRDefault="000312C0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12C0" w:rsidRDefault="000312C0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312C0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12C0" w:rsidRDefault="000312C0" w:rsidP="0054236D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Travail avec le professeur de philosophie à partir du livre “Je suis amoureux d’un tigre“ sur la différence.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12C0" w:rsidRDefault="000312C0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CE2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12C0" w:rsidRDefault="000312C0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12C0" w:rsidRDefault="000312C0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12C0" w:rsidRDefault="000312C0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653D5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B653D5" w:rsidP="0054236D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Débats-écrits autours des droits/discrimination, dilemmes moraux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B653D5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CE2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B653D5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B653D5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B653D5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653D5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B653D5" w:rsidP="0054236D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Conseil des délégués – élaboration du règlement de la classe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B653D5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CE2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B653D5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B653D5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B653D5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B653D5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B653D5" w:rsidP="0054236D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Olympiades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B653D5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CE2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B653D5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B653D5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B653D5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 EPS</w:t>
            </w:r>
          </w:p>
        </w:tc>
      </w:tr>
      <w:tr w:rsidR="00B653D5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B653D5" w:rsidP="0054236D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Charte de la laïcité “interactive“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B653D5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CE2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B653D5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B653D5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B653D5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653D5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B653D5" w:rsidP="0054236D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Lecture d’un court roman évoquant le handicap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E92DF7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CE2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E92DF7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B653D5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B653D5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653D5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E92DF7" w:rsidP="0054236D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Journal de classe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E92DF7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CE2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B653D5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E92DF7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B653D5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653D5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E92DF7" w:rsidP="0054236D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Travail en </w:t>
            </w:r>
            <w:r w:rsidR="00B16CB3">
              <w:rPr>
                <w:b/>
                <w:bCs/>
              </w:rPr>
              <w:t>îlots</w:t>
            </w:r>
            <w:r>
              <w:rPr>
                <w:b/>
                <w:bCs/>
              </w:rPr>
              <w:t xml:space="preserve"> + tutorat + soutien entre pairs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E92DF7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CE2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E92DF7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B653D5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E92DF7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B653D5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E92DF7" w:rsidP="0054236D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Tri de papiers, ramassage sachets d’eau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E92DF7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CE2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E92DF7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B653D5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E92DF7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B653D5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E92DF7" w:rsidP="00916C69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Théâtre (e-robot et comment le </w:t>
            </w:r>
            <w:r w:rsidR="00916C69">
              <w:rPr>
                <w:b/>
                <w:bCs/>
              </w:rPr>
              <w:t>H</w:t>
            </w:r>
            <w:r w:rsidR="003602C7">
              <w:rPr>
                <w:b/>
                <w:bCs/>
              </w:rPr>
              <w:t xml:space="preserve"> trouva sa voix) – chorale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3602C7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CE2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3602C7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B653D5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B653D5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653D5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3602C7" w:rsidP="0054236D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Exposé de 2</w:t>
            </w:r>
            <w:r w:rsidRPr="003602C7">
              <w:rPr>
                <w:b/>
                <w:bCs/>
                <w:vertAlign w:val="superscript"/>
              </w:rPr>
              <w:t>nde</w:t>
            </w:r>
            <w:r>
              <w:rPr>
                <w:b/>
                <w:bCs/>
              </w:rPr>
              <w:t xml:space="preserve"> sur le </w:t>
            </w:r>
            <w:r w:rsidR="00A84CC9">
              <w:rPr>
                <w:b/>
                <w:bCs/>
              </w:rPr>
              <w:t>harcèlement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3602C7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CE2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3602C7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B653D5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B653D5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653D5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3602C7" w:rsidP="0054236D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Noël pour les enfants du quartier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3602C7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CE2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B653D5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B653D5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3602C7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B653D5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3602C7" w:rsidP="0054236D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Etudes d’œuvres artistiques ou participation à des expositions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3602C7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CE2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3602C7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B653D5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B653D5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653D5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3602C7" w:rsidP="0054236D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Règles de politesses et de civilités (</w:t>
            </w:r>
            <w:r w:rsidR="0054236D">
              <w:rPr>
                <w:b/>
                <w:bCs/>
              </w:rPr>
              <w:t>se lever quand un adulte entre en classe)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54236D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CE2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54236D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B653D5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B653D5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653D5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54236D" w:rsidP="0054236D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Participation collective à des concours  ou autres (anime histoire) </w:t>
            </w:r>
            <w:proofErr w:type="spellStart"/>
            <w:r>
              <w:rPr>
                <w:b/>
                <w:bCs/>
              </w:rPr>
              <w:t>Mathador</w:t>
            </w:r>
            <w:proofErr w:type="spellEnd"/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54236D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CE2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54236D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B653D5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3D5" w:rsidRDefault="0054236D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54236D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236D" w:rsidRDefault="0054236D" w:rsidP="0054236D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Spectacles “de fin d’année“ pour favoriser les échanges – rencontres avec famille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236D" w:rsidRDefault="0054236D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CE2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236D" w:rsidRDefault="0054236D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236D" w:rsidRDefault="0054236D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236D" w:rsidRDefault="0054236D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54236D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236D" w:rsidRDefault="0054236D" w:rsidP="0054236D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Activités utilisant les réseaux sociaux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236D" w:rsidRDefault="0054236D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CE2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236D" w:rsidRDefault="0054236D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236D" w:rsidRDefault="0054236D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236D" w:rsidRDefault="0054236D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4236D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236D" w:rsidRDefault="0054236D" w:rsidP="0054236D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Défi-internet : attention danger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236D" w:rsidRDefault="0054236D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CE2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236D" w:rsidRDefault="0054236D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236D" w:rsidRDefault="00E538F0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236D" w:rsidRDefault="0054236D" w:rsidP="0054236D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D176F" w:rsidTr="005D176F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Débats-écrits autours des droits/discrimination, dilemmes moraux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CM1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D176F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3C77F1" w:rsidP="003C77F1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Elections </w:t>
            </w:r>
            <w:r w:rsidR="005D176F">
              <w:rPr>
                <w:b/>
                <w:bCs/>
              </w:rPr>
              <w:t>des délégués – élaboration du règlement de la classe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CM1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5D176F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Olympiades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CM1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 EPS</w:t>
            </w:r>
          </w:p>
        </w:tc>
      </w:tr>
      <w:tr w:rsidR="005D176F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Charte de la laïcité “interactive“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CM1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D176F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Lecture d’un court roman évoquant le handicap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CM1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D176F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Journal de classe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CM1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D176F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Travail en îlots + tutorat + soutien entre pairs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CM1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5D176F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Tri de papiers, ramassage sachets d’eau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CM1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5D176F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916C69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 w:rsidRPr="00916C69">
              <w:rPr>
                <w:b/>
                <w:bCs/>
              </w:rPr>
              <w:t xml:space="preserve">Théâtre (e-robot et comment le </w:t>
            </w:r>
            <w:r w:rsidR="00916C69" w:rsidRPr="00916C69">
              <w:rPr>
                <w:b/>
                <w:bCs/>
              </w:rPr>
              <w:t xml:space="preserve">H </w:t>
            </w:r>
            <w:r w:rsidRPr="00916C69">
              <w:rPr>
                <w:b/>
                <w:bCs/>
              </w:rPr>
              <w:t>trouva sa voix) – chorale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CM1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D176F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Exposé de 2</w:t>
            </w:r>
            <w:r w:rsidRPr="003602C7">
              <w:rPr>
                <w:b/>
                <w:bCs/>
                <w:vertAlign w:val="superscript"/>
              </w:rPr>
              <w:t>nde</w:t>
            </w:r>
            <w:r>
              <w:rPr>
                <w:b/>
                <w:bCs/>
              </w:rPr>
              <w:t xml:space="preserve"> sur le harcèlement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CM1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D176F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Noël pour les enfants du quartier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CM1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5D176F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Etudes d’œuvres artistiques ou participation à des expositions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CM1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D176F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Règles de politesses et de civilités (se lever quand un adulte entre en classe)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CM1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D176F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Participation collective à des concours  ou autres (anime histoire) </w:t>
            </w:r>
            <w:proofErr w:type="spellStart"/>
            <w:r>
              <w:rPr>
                <w:b/>
                <w:bCs/>
              </w:rPr>
              <w:t>Mathador</w:t>
            </w:r>
            <w:proofErr w:type="spellEnd"/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CM1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5D176F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Spectacles “de fin d’année“ pour favoriser les échanges – rencontres avec famille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CM1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5D176F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Activités utilisant les réseaux </w:t>
            </w:r>
            <w:r w:rsidR="00DE3123">
              <w:rPr>
                <w:b/>
                <w:bCs/>
              </w:rPr>
              <w:t>sociaux,  Défi-internet : attention danger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CM1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D176F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Rédaction d’un questionnaire + rencontre autour de lecture et de jeux avec les élèves du quartier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CM1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5D176F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{“60 solutions pour la planète“ de l’AFD – questionnaire, échange </w:t>
            </w:r>
          </w:p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{objet : l’engagement : expliquer ses choix ses actes. </w:t>
            </w:r>
          </w:p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Comprendre la responsabilité de l’individu et du citoyen</w:t>
            </w:r>
          </w:p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Comprendre le rôle des associations, des citoyens}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CM1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5D176F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Débat sur la discrimination religieuse en lien avec l’actualité</w:t>
            </w:r>
          </w:p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{objet : le jugement : prendre part à un débat…</w:t>
            </w:r>
          </w:p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{objet : la sensibilité : manifester le respect des autres}</w:t>
            </w:r>
          </w:p>
          <w:p w:rsidR="00DE3123" w:rsidRDefault="00DE3123" w:rsidP="005D176F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 w:rsidRPr="003C77F1">
              <w:rPr>
                <w:b/>
                <w:bCs/>
              </w:rPr>
              <w:t>Débat sur la mixité, l’égalité fille/garçon en lien avec la littérature / théâtre “le petit violon“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CM1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D176F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Débats/séance EMC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CM1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D176F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Etude en fonctionnement des élections, rôle du parlement en lien avec l’actualité : élections régionales, création d’une nouvelle loi.</w:t>
            </w:r>
          </w:p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{objet : le droit et la règle : PPC de la démocratie représentative</w:t>
            </w:r>
          </w:p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Objet : l’engagement : participation démocratique et sens d’un vote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CM1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D176F" w:rsidTr="00DE3123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Pr="00DE3123" w:rsidRDefault="005D176F" w:rsidP="005D176F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 w:rsidRPr="00DE3123">
              <w:rPr>
                <w:b/>
                <w:bCs/>
              </w:rPr>
              <w:t>Rallye-lecture interclasse avec “école Plateaux“ à cassablanca.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Pr="00DE3123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DE3123">
              <w:rPr>
                <w:b/>
                <w:bCs/>
              </w:rPr>
              <w:t>CM2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Pr="00DE3123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Pr="00DE3123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Pr="00DE3123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DE3123">
              <w:rPr>
                <w:b/>
                <w:bCs/>
              </w:rPr>
              <w:t>X</w:t>
            </w:r>
          </w:p>
        </w:tc>
      </w:tr>
      <w:tr w:rsidR="005D176F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Travail autour de maximes et expressions française avec “les petits bonjours“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CM2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D176F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Ecriture de contes africains en lien avec la classe de 6</w:t>
            </w:r>
            <w:r w:rsidRPr="00941036"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du collège Belle Beille à Angers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CM2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5D176F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Pr="00F1492E" w:rsidRDefault="005D176F" w:rsidP="005D176F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 w:rsidRPr="00F1492E">
              <w:rPr>
                <w:b/>
                <w:bCs/>
              </w:rPr>
              <w:t>Tri d’informations : en informatique sur une recherche quelconque, être capable de trouver l’article ou l’information la plus pertinente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CM2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D176F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 chorale : chanter ensemble avec différentes classes. Découvrir des chants du monde, différents instruments ou styles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CM2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5D176F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 w:rsidRPr="00DE193B">
              <w:rPr>
                <w:b/>
                <w:bCs/>
              </w:rPr>
              <w:t>Action philosons Débats/discussions avec un professeur de philosophie</w:t>
            </w:r>
          </w:p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CM2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D176F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Action “défi-lecture“ avec un collège de quartier (prêt des livres)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CM2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5D176F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Rencontre discussion avec l’auteur de mes étoiles noires “discrimination“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CM2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D176F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Exposition le Grande lessive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CM2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5D176F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 w:rsidRPr="00DE193B">
              <w:rPr>
                <w:b/>
                <w:bCs/>
              </w:rPr>
              <w:t>Elections des délégués de classe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CM2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5D176F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Classe de découverte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CM2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D176F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 échecs et tournoi cross-échecs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CM2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5D176F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  <w:r w:rsidRPr="00DE193B">
              <w:rPr>
                <w:b/>
                <w:bCs/>
              </w:rPr>
              <w:t>Projet éducation au développement durable</w:t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CM2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D176F" w:rsidTr="0054236D">
        <w:trPr>
          <w:trHeight w:val="567"/>
        </w:trPr>
        <w:tc>
          <w:tcPr>
            <w:tcW w:w="9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76F" w:rsidRDefault="005D176F" w:rsidP="005D176F">
            <w:pPr>
              <w:pStyle w:val="TableContents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54236D" w:rsidRDefault="0054236D">
      <w:pPr>
        <w:pStyle w:val="Standard"/>
      </w:pPr>
    </w:p>
    <w:p w:rsidR="001D549B" w:rsidRDefault="0054236D">
      <w:pPr>
        <w:pStyle w:val="Standard"/>
      </w:pPr>
      <w:r>
        <w:br w:type="textWrapping" w:clear="all"/>
      </w:r>
    </w:p>
    <w:sectPr w:rsidR="001D549B" w:rsidSect="00C17C45">
      <w:headerReference w:type="default" r:id="rId24"/>
      <w:pgSz w:w="16838" w:h="11906" w:orient="landscape"/>
      <w:pgMar w:top="720" w:right="720" w:bottom="28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DE" w:rsidRDefault="003D53DE" w:rsidP="001D549B">
      <w:r>
        <w:separator/>
      </w:r>
    </w:p>
  </w:endnote>
  <w:endnote w:type="continuationSeparator" w:id="0">
    <w:p w:rsidR="003D53DE" w:rsidRDefault="003D53DE" w:rsidP="001D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DE" w:rsidRDefault="003D53DE" w:rsidP="001D549B">
      <w:r w:rsidRPr="001D549B">
        <w:rPr>
          <w:color w:val="000000"/>
        </w:rPr>
        <w:separator/>
      </w:r>
    </w:p>
  </w:footnote>
  <w:footnote w:type="continuationSeparator" w:id="0">
    <w:p w:rsidR="003D53DE" w:rsidRDefault="003D53DE" w:rsidP="001D54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B7" w:rsidRDefault="00FE1CB7">
    <w:pPr>
      <w:pStyle w:val="Pieddepage"/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LYCEE FRANÇAIS DE LOME - TOGO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794"/>
    <w:multiLevelType w:val="multilevel"/>
    <w:tmpl w:val="DCD2F86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45FDA"/>
    <w:multiLevelType w:val="multilevel"/>
    <w:tmpl w:val="EE56F384"/>
    <w:styleLink w:val="WW8Num1"/>
    <w:lvl w:ilvl="0">
      <w:numFmt w:val="bullet"/>
      <w:lvlText w:val="c"/>
      <w:lvlJc w:val="left"/>
      <w:pPr>
        <w:ind w:left="360" w:hanging="360"/>
      </w:pPr>
      <w:rPr>
        <w:rFonts w:ascii="Webdings" w:hAnsi="Webdings" w:cs="Web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">
    <w:nsid w:val="112322A4"/>
    <w:multiLevelType w:val="multilevel"/>
    <w:tmpl w:val="46884F4A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11273EB6"/>
    <w:multiLevelType w:val="multilevel"/>
    <w:tmpl w:val="36445D70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4">
    <w:nsid w:val="1202041F"/>
    <w:multiLevelType w:val="multilevel"/>
    <w:tmpl w:val="890E5FB2"/>
    <w:styleLink w:val="WW8Num13"/>
    <w:lvl w:ilvl="0">
      <w:numFmt w:val="bullet"/>
      <w:lvlText w:val="c"/>
      <w:lvlJc w:val="left"/>
      <w:pPr>
        <w:ind w:left="360" w:hanging="360"/>
      </w:pPr>
      <w:rPr>
        <w:rFonts w:ascii="Webdings" w:hAnsi="Webdings" w:cs="Web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5">
    <w:nsid w:val="16D81098"/>
    <w:multiLevelType w:val="multilevel"/>
    <w:tmpl w:val="9A74C2B4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233C4F"/>
    <w:multiLevelType w:val="multilevel"/>
    <w:tmpl w:val="AC5E1452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6B4E47"/>
    <w:multiLevelType w:val="multilevel"/>
    <w:tmpl w:val="AC5E14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065D17"/>
    <w:multiLevelType w:val="multilevel"/>
    <w:tmpl w:val="1662ED94"/>
    <w:styleLink w:val="WW8Num11"/>
    <w:lvl w:ilvl="0">
      <w:numFmt w:val="bullet"/>
      <w:lvlText w:val="c"/>
      <w:lvlJc w:val="left"/>
      <w:pPr>
        <w:ind w:left="360" w:hanging="360"/>
      </w:pPr>
      <w:rPr>
        <w:rFonts w:ascii="Webdings" w:hAnsi="Webdings" w:cs="Web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">
    <w:nsid w:val="308D578D"/>
    <w:multiLevelType w:val="multilevel"/>
    <w:tmpl w:val="1D3E3566"/>
    <w:styleLink w:val="WW8Num8"/>
    <w:lvl w:ilvl="0">
      <w:numFmt w:val="bullet"/>
      <w:lvlText w:val="c"/>
      <w:lvlJc w:val="left"/>
      <w:pPr>
        <w:ind w:left="360" w:hanging="360"/>
      </w:pPr>
      <w:rPr>
        <w:rFonts w:ascii="Webdings" w:hAnsi="Webdings" w:cs="Web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0">
    <w:nsid w:val="3A8F4B99"/>
    <w:multiLevelType w:val="multilevel"/>
    <w:tmpl w:val="8BD28C7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2053B3"/>
    <w:multiLevelType w:val="multilevel"/>
    <w:tmpl w:val="8BD28C70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DC3D52"/>
    <w:multiLevelType w:val="multilevel"/>
    <w:tmpl w:val="655036A2"/>
    <w:styleLink w:val="WW8Num1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3">
    <w:nsid w:val="5C74239B"/>
    <w:multiLevelType w:val="multilevel"/>
    <w:tmpl w:val="9A74C2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067F41"/>
    <w:multiLevelType w:val="multilevel"/>
    <w:tmpl w:val="56521BF0"/>
    <w:styleLink w:val="WW8Num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  <w:sz w:val="28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 w:cs="Times New Roman"/>
        <w:sz w:val="28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 w:cs="Times New Roman"/>
        <w:sz w:val="28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 w:cs="Times New Roman"/>
        <w:sz w:val="28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 w:cs="Times New Roman"/>
        <w:sz w:val="28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 w:cs="Times New Roman"/>
        <w:sz w:val="28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 w:cs="Times New Roman"/>
        <w:sz w:val="28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 w:cs="Times New Roman"/>
        <w:sz w:val="28"/>
      </w:rPr>
    </w:lvl>
  </w:abstractNum>
  <w:abstractNum w:abstractNumId="15">
    <w:nsid w:val="6E7A1B16"/>
    <w:multiLevelType w:val="multilevel"/>
    <w:tmpl w:val="A6940868"/>
    <w:styleLink w:val="WW8Num9"/>
    <w:lvl w:ilvl="0">
      <w:numFmt w:val="bullet"/>
      <w:lvlText w:val="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6">
    <w:nsid w:val="6EFD3A11"/>
    <w:multiLevelType w:val="multilevel"/>
    <w:tmpl w:val="A47A880E"/>
    <w:styleLink w:val="WW8Num12"/>
    <w:lvl w:ilvl="0"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>
    <w:nsid w:val="73FA10F5"/>
    <w:multiLevelType w:val="hybridMultilevel"/>
    <w:tmpl w:val="ECA2ABC0"/>
    <w:lvl w:ilvl="0" w:tplc="13FC2594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0B0A8D"/>
    <w:multiLevelType w:val="multilevel"/>
    <w:tmpl w:val="DBBC5090"/>
    <w:styleLink w:val="WW8Num10"/>
    <w:lvl w:ilvl="0">
      <w:numFmt w:val="bullet"/>
      <w:lvlText w:val="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9">
    <w:nsid w:val="7D3C3186"/>
    <w:multiLevelType w:val="multilevel"/>
    <w:tmpl w:val="DCD2F8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5"/>
  </w:num>
  <w:num w:numId="5">
    <w:abstractNumId w:val="0"/>
  </w:num>
  <w:num w:numId="6">
    <w:abstractNumId w:val="14"/>
  </w:num>
  <w:num w:numId="7">
    <w:abstractNumId w:val="2"/>
  </w:num>
  <w:num w:numId="8">
    <w:abstractNumId w:val="9"/>
  </w:num>
  <w:num w:numId="9">
    <w:abstractNumId w:val="15"/>
  </w:num>
  <w:num w:numId="10">
    <w:abstractNumId w:val="18"/>
  </w:num>
  <w:num w:numId="11">
    <w:abstractNumId w:val="8"/>
  </w:num>
  <w:num w:numId="12">
    <w:abstractNumId w:val="16"/>
  </w:num>
  <w:num w:numId="13">
    <w:abstractNumId w:val="4"/>
  </w:num>
  <w:num w:numId="14">
    <w:abstractNumId w:val="12"/>
  </w:num>
  <w:num w:numId="15">
    <w:abstractNumId w:val="6"/>
  </w:num>
  <w:num w:numId="16">
    <w:abstractNumId w:val="1"/>
  </w:num>
  <w:num w:numId="17">
    <w:abstractNumId w:val="8"/>
  </w:num>
  <w:num w:numId="18">
    <w:abstractNumId w:val="9"/>
  </w:num>
  <w:num w:numId="19">
    <w:abstractNumId w:val="19"/>
  </w:num>
  <w:num w:numId="20">
    <w:abstractNumId w:val="7"/>
  </w:num>
  <w:num w:numId="21">
    <w:abstractNumId w:val="10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9B"/>
    <w:rsid w:val="000243A5"/>
    <w:rsid w:val="000246A0"/>
    <w:rsid w:val="00025674"/>
    <w:rsid w:val="000312C0"/>
    <w:rsid w:val="00054B5D"/>
    <w:rsid w:val="00060B09"/>
    <w:rsid w:val="000E74CC"/>
    <w:rsid w:val="001027E0"/>
    <w:rsid w:val="001B688F"/>
    <w:rsid w:val="001D549B"/>
    <w:rsid w:val="00207148"/>
    <w:rsid w:val="002448FE"/>
    <w:rsid w:val="002534A1"/>
    <w:rsid w:val="002D703D"/>
    <w:rsid w:val="002E5DE2"/>
    <w:rsid w:val="003602C7"/>
    <w:rsid w:val="00375BE2"/>
    <w:rsid w:val="003C77F1"/>
    <w:rsid w:val="003D53DE"/>
    <w:rsid w:val="004830CE"/>
    <w:rsid w:val="004867B1"/>
    <w:rsid w:val="004C18D8"/>
    <w:rsid w:val="004C3F59"/>
    <w:rsid w:val="004C7CD9"/>
    <w:rsid w:val="004D0AEC"/>
    <w:rsid w:val="005010C2"/>
    <w:rsid w:val="00532F3B"/>
    <w:rsid w:val="005339E4"/>
    <w:rsid w:val="0054236D"/>
    <w:rsid w:val="00565D83"/>
    <w:rsid w:val="005755A1"/>
    <w:rsid w:val="00585A6C"/>
    <w:rsid w:val="00597B97"/>
    <w:rsid w:val="005D176F"/>
    <w:rsid w:val="00637839"/>
    <w:rsid w:val="006405A0"/>
    <w:rsid w:val="00642ACA"/>
    <w:rsid w:val="00644DA3"/>
    <w:rsid w:val="00661FC2"/>
    <w:rsid w:val="00690AC8"/>
    <w:rsid w:val="00697428"/>
    <w:rsid w:val="006A46E1"/>
    <w:rsid w:val="006E031F"/>
    <w:rsid w:val="007376B8"/>
    <w:rsid w:val="00760C21"/>
    <w:rsid w:val="007D47E1"/>
    <w:rsid w:val="007F2E9A"/>
    <w:rsid w:val="00873A98"/>
    <w:rsid w:val="008A1120"/>
    <w:rsid w:val="008C791C"/>
    <w:rsid w:val="008D2C26"/>
    <w:rsid w:val="00916C69"/>
    <w:rsid w:val="00941036"/>
    <w:rsid w:val="009D33BF"/>
    <w:rsid w:val="009E3F90"/>
    <w:rsid w:val="009E5B2F"/>
    <w:rsid w:val="00A059D4"/>
    <w:rsid w:val="00A26680"/>
    <w:rsid w:val="00A7480B"/>
    <w:rsid w:val="00A84CC9"/>
    <w:rsid w:val="00AB1CBF"/>
    <w:rsid w:val="00AE3B1B"/>
    <w:rsid w:val="00AE7AC3"/>
    <w:rsid w:val="00B01F20"/>
    <w:rsid w:val="00B16CB3"/>
    <w:rsid w:val="00B223DE"/>
    <w:rsid w:val="00B55868"/>
    <w:rsid w:val="00B653D5"/>
    <w:rsid w:val="00B93218"/>
    <w:rsid w:val="00BB2457"/>
    <w:rsid w:val="00C07949"/>
    <w:rsid w:val="00C17C45"/>
    <w:rsid w:val="00C3479A"/>
    <w:rsid w:val="00C3714B"/>
    <w:rsid w:val="00C567E1"/>
    <w:rsid w:val="00C87C2F"/>
    <w:rsid w:val="00D4339C"/>
    <w:rsid w:val="00DC04AF"/>
    <w:rsid w:val="00DC531F"/>
    <w:rsid w:val="00DE193B"/>
    <w:rsid w:val="00DE3123"/>
    <w:rsid w:val="00DE48C5"/>
    <w:rsid w:val="00E05A12"/>
    <w:rsid w:val="00E538F0"/>
    <w:rsid w:val="00E70736"/>
    <w:rsid w:val="00E92DF7"/>
    <w:rsid w:val="00EB2E1A"/>
    <w:rsid w:val="00EB487B"/>
    <w:rsid w:val="00EC7647"/>
    <w:rsid w:val="00EE1E7C"/>
    <w:rsid w:val="00F1492E"/>
    <w:rsid w:val="00F71D3C"/>
    <w:rsid w:val="00FA0781"/>
    <w:rsid w:val="00FB7E4C"/>
    <w:rsid w:val="00FC4694"/>
    <w:rsid w:val="00FD5CCD"/>
    <w:rsid w:val="00FE1CB7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549B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D549B"/>
    <w:pPr>
      <w:widowControl/>
      <w:suppressAutoHyphens/>
    </w:pPr>
    <w:rPr>
      <w:rFonts w:ascii="Times New Roman" w:eastAsia="Calibri" w:hAnsi="Times New Roman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rsid w:val="001D549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1D549B"/>
    <w:pPr>
      <w:spacing w:after="140" w:line="288" w:lineRule="auto"/>
    </w:pPr>
  </w:style>
  <w:style w:type="paragraph" w:styleId="Liste">
    <w:name w:val="List"/>
    <w:basedOn w:val="Textbody"/>
    <w:rsid w:val="001D549B"/>
    <w:rPr>
      <w:rFonts w:cs="FreeSans"/>
    </w:rPr>
  </w:style>
  <w:style w:type="paragraph" w:styleId="Lgende">
    <w:name w:val="caption"/>
    <w:basedOn w:val="Standard"/>
    <w:rsid w:val="001D549B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Standard"/>
    <w:rsid w:val="001D549B"/>
    <w:pPr>
      <w:suppressLineNumbers/>
    </w:pPr>
    <w:rPr>
      <w:rFonts w:cs="FreeSans"/>
    </w:rPr>
  </w:style>
  <w:style w:type="paragraph" w:customStyle="1" w:styleId="TableContents">
    <w:name w:val="Table Contents"/>
    <w:basedOn w:val="Standard"/>
    <w:rsid w:val="001D549B"/>
    <w:pPr>
      <w:suppressLineNumbers/>
      <w:spacing w:after="160" w:line="247" w:lineRule="auto"/>
    </w:pPr>
    <w:rPr>
      <w:rFonts w:ascii="Calibri" w:hAnsi="Calibri" w:cs="Calibri"/>
      <w:sz w:val="22"/>
    </w:rPr>
  </w:style>
  <w:style w:type="paragraph" w:customStyle="1" w:styleId="TableHeading">
    <w:name w:val="Table Heading"/>
    <w:basedOn w:val="TableContents"/>
    <w:rsid w:val="001D549B"/>
    <w:pPr>
      <w:jc w:val="center"/>
    </w:pPr>
    <w:rPr>
      <w:b/>
      <w:bCs/>
    </w:rPr>
  </w:style>
  <w:style w:type="paragraph" w:styleId="Pieddepage">
    <w:name w:val="footer"/>
    <w:basedOn w:val="Standard"/>
    <w:rsid w:val="001D549B"/>
    <w:pPr>
      <w:suppressLineNumbers/>
      <w:tabs>
        <w:tab w:val="center" w:pos="7699"/>
        <w:tab w:val="right" w:pos="15398"/>
      </w:tabs>
    </w:pPr>
  </w:style>
  <w:style w:type="paragraph" w:styleId="En-tte">
    <w:name w:val="header"/>
    <w:basedOn w:val="Standard"/>
    <w:rsid w:val="001D549B"/>
    <w:pPr>
      <w:suppressLineNumbers/>
      <w:tabs>
        <w:tab w:val="center" w:pos="7699"/>
        <w:tab w:val="right" w:pos="15398"/>
      </w:tabs>
    </w:pPr>
  </w:style>
  <w:style w:type="character" w:customStyle="1" w:styleId="WW8Num1z0">
    <w:name w:val="WW8Num1z0"/>
    <w:rsid w:val="001D549B"/>
    <w:rPr>
      <w:rFonts w:ascii="Webdings" w:hAnsi="Webdings" w:cs="Webdings"/>
    </w:rPr>
  </w:style>
  <w:style w:type="character" w:customStyle="1" w:styleId="WW8Num1z1">
    <w:name w:val="WW8Num1z1"/>
    <w:rsid w:val="001D549B"/>
    <w:rPr>
      <w:rFonts w:ascii="Courier New" w:hAnsi="Courier New" w:cs="Courier New"/>
    </w:rPr>
  </w:style>
  <w:style w:type="character" w:customStyle="1" w:styleId="WW8Num1z2">
    <w:name w:val="WW8Num1z2"/>
    <w:rsid w:val="001D549B"/>
    <w:rPr>
      <w:rFonts w:ascii="Wingdings" w:hAnsi="Wingdings" w:cs="Wingdings"/>
    </w:rPr>
  </w:style>
  <w:style w:type="character" w:customStyle="1" w:styleId="WW8Num1z3">
    <w:name w:val="WW8Num1z3"/>
    <w:rsid w:val="001D549B"/>
    <w:rPr>
      <w:rFonts w:ascii="Symbol" w:hAnsi="Symbol" w:cs="Symbol"/>
    </w:rPr>
  </w:style>
  <w:style w:type="character" w:customStyle="1" w:styleId="WW8Num2z0">
    <w:name w:val="WW8Num2z0"/>
    <w:rsid w:val="001D549B"/>
    <w:rPr>
      <w:b/>
    </w:rPr>
  </w:style>
  <w:style w:type="character" w:customStyle="1" w:styleId="WW8Num2z1">
    <w:name w:val="WW8Num2z1"/>
    <w:rsid w:val="001D549B"/>
  </w:style>
  <w:style w:type="character" w:customStyle="1" w:styleId="WW8Num2z2">
    <w:name w:val="WW8Num2z2"/>
    <w:rsid w:val="001D549B"/>
  </w:style>
  <w:style w:type="character" w:customStyle="1" w:styleId="WW8Num2z3">
    <w:name w:val="WW8Num2z3"/>
    <w:rsid w:val="001D549B"/>
  </w:style>
  <w:style w:type="character" w:customStyle="1" w:styleId="WW8Num2z4">
    <w:name w:val="WW8Num2z4"/>
    <w:rsid w:val="001D549B"/>
  </w:style>
  <w:style w:type="character" w:customStyle="1" w:styleId="WW8Num2z5">
    <w:name w:val="WW8Num2z5"/>
    <w:rsid w:val="001D549B"/>
  </w:style>
  <w:style w:type="character" w:customStyle="1" w:styleId="WW8Num2z6">
    <w:name w:val="WW8Num2z6"/>
    <w:rsid w:val="001D549B"/>
  </w:style>
  <w:style w:type="character" w:customStyle="1" w:styleId="WW8Num2z7">
    <w:name w:val="WW8Num2z7"/>
    <w:rsid w:val="001D549B"/>
  </w:style>
  <w:style w:type="character" w:customStyle="1" w:styleId="WW8Num2z8">
    <w:name w:val="WW8Num2z8"/>
    <w:rsid w:val="001D549B"/>
  </w:style>
  <w:style w:type="character" w:customStyle="1" w:styleId="WW8Num3z0">
    <w:name w:val="WW8Num3z0"/>
    <w:rsid w:val="001D549B"/>
    <w:rPr>
      <w:rFonts w:ascii="Times New Roman" w:hAnsi="Times New Roman" w:cs="Times New Roman"/>
    </w:rPr>
  </w:style>
  <w:style w:type="character" w:customStyle="1" w:styleId="WW8Num4z0">
    <w:name w:val="WW8Num4z0"/>
    <w:rsid w:val="001D549B"/>
    <w:rPr>
      <w:b/>
    </w:rPr>
  </w:style>
  <w:style w:type="character" w:customStyle="1" w:styleId="WW8Num4z1">
    <w:name w:val="WW8Num4z1"/>
    <w:rsid w:val="001D549B"/>
  </w:style>
  <w:style w:type="character" w:customStyle="1" w:styleId="WW8Num4z2">
    <w:name w:val="WW8Num4z2"/>
    <w:rsid w:val="001D549B"/>
  </w:style>
  <w:style w:type="character" w:customStyle="1" w:styleId="WW8Num4z3">
    <w:name w:val="WW8Num4z3"/>
    <w:rsid w:val="001D549B"/>
  </w:style>
  <w:style w:type="character" w:customStyle="1" w:styleId="WW8Num4z4">
    <w:name w:val="WW8Num4z4"/>
    <w:rsid w:val="001D549B"/>
  </w:style>
  <w:style w:type="character" w:customStyle="1" w:styleId="WW8Num4z5">
    <w:name w:val="WW8Num4z5"/>
    <w:rsid w:val="001D549B"/>
  </w:style>
  <w:style w:type="character" w:customStyle="1" w:styleId="WW8Num4z6">
    <w:name w:val="WW8Num4z6"/>
    <w:rsid w:val="001D549B"/>
  </w:style>
  <w:style w:type="character" w:customStyle="1" w:styleId="WW8Num4z7">
    <w:name w:val="WW8Num4z7"/>
    <w:rsid w:val="001D549B"/>
  </w:style>
  <w:style w:type="character" w:customStyle="1" w:styleId="WW8Num4z8">
    <w:name w:val="WW8Num4z8"/>
    <w:rsid w:val="001D549B"/>
  </w:style>
  <w:style w:type="character" w:customStyle="1" w:styleId="WW8Num5z0">
    <w:name w:val="WW8Num5z0"/>
    <w:rsid w:val="001D549B"/>
    <w:rPr>
      <w:b/>
    </w:rPr>
  </w:style>
  <w:style w:type="character" w:customStyle="1" w:styleId="WW8Num5z1">
    <w:name w:val="WW8Num5z1"/>
    <w:rsid w:val="001D549B"/>
  </w:style>
  <w:style w:type="character" w:customStyle="1" w:styleId="WW8Num5z2">
    <w:name w:val="WW8Num5z2"/>
    <w:rsid w:val="001D549B"/>
  </w:style>
  <w:style w:type="character" w:customStyle="1" w:styleId="WW8Num5z3">
    <w:name w:val="WW8Num5z3"/>
    <w:rsid w:val="001D549B"/>
  </w:style>
  <w:style w:type="character" w:customStyle="1" w:styleId="WW8Num5z4">
    <w:name w:val="WW8Num5z4"/>
    <w:rsid w:val="001D549B"/>
  </w:style>
  <w:style w:type="character" w:customStyle="1" w:styleId="WW8Num5z5">
    <w:name w:val="WW8Num5z5"/>
    <w:rsid w:val="001D549B"/>
  </w:style>
  <w:style w:type="character" w:customStyle="1" w:styleId="WW8Num5z6">
    <w:name w:val="WW8Num5z6"/>
    <w:rsid w:val="001D549B"/>
  </w:style>
  <w:style w:type="character" w:customStyle="1" w:styleId="WW8Num5z7">
    <w:name w:val="WW8Num5z7"/>
    <w:rsid w:val="001D549B"/>
  </w:style>
  <w:style w:type="character" w:customStyle="1" w:styleId="WW8Num5z8">
    <w:name w:val="WW8Num5z8"/>
    <w:rsid w:val="001D549B"/>
  </w:style>
  <w:style w:type="character" w:customStyle="1" w:styleId="WW8Num6z0">
    <w:name w:val="WW8Num6z0"/>
    <w:rsid w:val="001D549B"/>
    <w:rPr>
      <w:rFonts w:ascii="Times New Roman" w:hAnsi="Times New Roman" w:cs="Times New Roman"/>
      <w:sz w:val="28"/>
    </w:rPr>
  </w:style>
  <w:style w:type="character" w:customStyle="1" w:styleId="WW8Num7z0">
    <w:name w:val="WW8Num7z0"/>
    <w:rsid w:val="001D549B"/>
    <w:rPr>
      <w:rFonts w:ascii="Symbol" w:hAnsi="Symbol" w:cs="Symbol"/>
    </w:rPr>
  </w:style>
  <w:style w:type="character" w:customStyle="1" w:styleId="WW8Num7z1">
    <w:name w:val="WW8Num7z1"/>
    <w:rsid w:val="001D549B"/>
    <w:rPr>
      <w:rFonts w:ascii="Courier New" w:hAnsi="Courier New" w:cs="Courier New"/>
    </w:rPr>
  </w:style>
  <w:style w:type="character" w:customStyle="1" w:styleId="WW8Num7z2">
    <w:name w:val="WW8Num7z2"/>
    <w:rsid w:val="001D549B"/>
    <w:rPr>
      <w:rFonts w:ascii="Wingdings" w:hAnsi="Wingdings" w:cs="Wingdings"/>
    </w:rPr>
  </w:style>
  <w:style w:type="character" w:customStyle="1" w:styleId="WW8Num8z0">
    <w:name w:val="WW8Num8z0"/>
    <w:rsid w:val="001D549B"/>
    <w:rPr>
      <w:rFonts w:ascii="Webdings" w:hAnsi="Webdings" w:cs="Webdings"/>
    </w:rPr>
  </w:style>
  <w:style w:type="character" w:customStyle="1" w:styleId="WW8Num8z1">
    <w:name w:val="WW8Num8z1"/>
    <w:rsid w:val="001D549B"/>
    <w:rPr>
      <w:rFonts w:ascii="Courier New" w:hAnsi="Courier New" w:cs="Courier New"/>
    </w:rPr>
  </w:style>
  <w:style w:type="character" w:customStyle="1" w:styleId="WW8Num8z2">
    <w:name w:val="WW8Num8z2"/>
    <w:rsid w:val="001D549B"/>
    <w:rPr>
      <w:rFonts w:ascii="Wingdings" w:hAnsi="Wingdings" w:cs="Wingdings"/>
    </w:rPr>
  </w:style>
  <w:style w:type="character" w:customStyle="1" w:styleId="WW8Num8z3">
    <w:name w:val="WW8Num8z3"/>
    <w:rsid w:val="001D549B"/>
    <w:rPr>
      <w:rFonts w:ascii="Symbol" w:hAnsi="Symbol" w:cs="Symbol"/>
    </w:rPr>
  </w:style>
  <w:style w:type="character" w:customStyle="1" w:styleId="WW8Num9z0">
    <w:name w:val="WW8Num9z0"/>
    <w:rsid w:val="001D549B"/>
    <w:rPr>
      <w:rFonts w:ascii="Symbol" w:hAnsi="Symbol" w:cs="Symbol"/>
    </w:rPr>
  </w:style>
  <w:style w:type="character" w:customStyle="1" w:styleId="WW8Num9z1">
    <w:name w:val="WW8Num9z1"/>
    <w:rsid w:val="001D549B"/>
    <w:rPr>
      <w:rFonts w:ascii="Courier New" w:hAnsi="Courier New" w:cs="Courier New"/>
    </w:rPr>
  </w:style>
  <w:style w:type="character" w:customStyle="1" w:styleId="WW8Num9z2">
    <w:name w:val="WW8Num9z2"/>
    <w:rsid w:val="001D549B"/>
    <w:rPr>
      <w:rFonts w:ascii="Wingdings" w:hAnsi="Wingdings" w:cs="Wingdings"/>
    </w:rPr>
  </w:style>
  <w:style w:type="character" w:customStyle="1" w:styleId="WW8Num10z0">
    <w:name w:val="WW8Num10z0"/>
    <w:rsid w:val="001D549B"/>
    <w:rPr>
      <w:rFonts w:ascii="Symbol" w:hAnsi="Symbol" w:cs="Symbol"/>
    </w:rPr>
  </w:style>
  <w:style w:type="character" w:customStyle="1" w:styleId="WW8Num10z1">
    <w:name w:val="WW8Num10z1"/>
    <w:rsid w:val="001D549B"/>
    <w:rPr>
      <w:rFonts w:ascii="Courier New" w:hAnsi="Courier New" w:cs="Courier New"/>
    </w:rPr>
  </w:style>
  <w:style w:type="character" w:customStyle="1" w:styleId="WW8Num10z2">
    <w:name w:val="WW8Num10z2"/>
    <w:rsid w:val="001D549B"/>
    <w:rPr>
      <w:rFonts w:ascii="Wingdings" w:hAnsi="Wingdings" w:cs="Wingdings"/>
    </w:rPr>
  </w:style>
  <w:style w:type="character" w:customStyle="1" w:styleId="WW8Num11z0">
    <w:name w:val="WW8Num11z0"/>
    <w:rsid w:val="001D549B"/>
    <w:rPr>
      <w:rFonts w:ascii="Webdings" w:hAnsi="Webdings" w:cs="Webdings"/>
    </w:rPr>
  </w:style>
  <w:style w:type="character" w:customStyle="1" w:styleId="WW8Num11z1">
    <w:name w:val="WW8Num11z1"/>
    <w:rsid w:val="001D549B"/>
    <w:rPr>
      <w:rFonts w:ascii="Courier New" w:hAnsi="Courier New" w:cs="Courier New"/>
    </w:rPr>
  </w:style>
  <w:style w:type="character" w:customStyle="1" w:styleId="WW8Num11z2">
    <w:name w:val="WW8Num11z2"/>
    <w:rsid w:val="001D549B"/>
    <w:rPr>
      <w:rFonts w:ascii="Wingdings" w:hAnsi="Wingdings" w:cs="Wingdings"/>
    </w:rPr>
  </w:style>
  <w:style w:type="character" w:customStyle="1" w:styleId="WW8Num11z3">
    <w:name w:val="WW8Num11z3"/>
    <w:rsid w:val="001D549B"/>
    <w:rPr>
      <w:rFonts w:ascii="Symbol" w:hAnsi="Symbol" w:cs="Symbol"/>
    </w:rPr>
  </w:style>
  <w:style w:type="character" w:customStyle="1" w:styleId="WW8Num12z0">
    <w:name w:val="WW8Num12z0"/>
    <w:rsid w:val="001D549B"/>
    <w:rPr>
      <w:rFonts w:ascii="Wingdings" w:eastAsia="Times New Roman" w:hAnsi="Wingdings" w:cs="Times New Roman"/>
    </w:rPr>
  </w:style>
  <w:style w:type="character" w:customStyle="1" w:styleId="WW8Num12z1">
    <w:name w:val="WW8Num12z1"/>
    <w:rsid w:val="001D549B"/>
    <w:rPr>
      <w:rFonts w:ascii="Courier New" w:hAnsi="Courier New" w:cs="Courier New"/>
    </w:rPr>
  </w:style>
  <w:style w:type="character" w:customStyle="1" w:styleId="WW8Num12z2">
    <w:name w:val="WW8Num12z2"/>
    <w:rsid w:val="001D549B"/>
    <w:rPr>
      <w:rFonts w:ascii="Wingdings" w:hAnsi="Wingdings" w:cs="Wingdings"/>
    </w:rPr>
  </w:style>
  <w:style w:type="character" w:customStyle="1" w:styleId="WW8Num12z3">
    <w:name w:val="WW8Num12z3"/>
    <w:rsid w:val="001D549B"/>
    <w:rPr>
      <w:rFonts w:ascii="Symbol" w:hAnsi="Symbol" w:cs="Symbol"/>
    </w:rPr>
  </w:style>
  <w:style w:type="character" w:customStyle="1" w:styleId="WW8Num13z0">
    <w:name w:val="WW8Num13z0"/>
    <w:rsid w:val="001D549B"/>
    <w:rPr>
      <w:rFonts w:ascii="Webdings" w:hAnsi="Webdings" w:cs="Webdings"/>
    </w:rPr>
  </w:style>
  <w:style w:type="character" w:customStyle="1" w:styleId="WW8Num13z1">
    <w:name w:val="WW8Num13z1"/>
    <w:rsid w:val="001D549B"/>
    <w:rPr>
      <w:rFonts w:ascii="Courier New" w:hAnsi="Courier New" w:cs="Courier New"/>
    </w:rPr>
  </w:style>
  <w:style w:type="character" w:customStyle="1" w:styleId="WW8Num13z2">
    <w:name w:val="WW8Num13z2"/>
    <w:rsid w:val="001D549B"/>
    <w:rPr>
      <w:rFonts w:ascii="Wingdings" w:hAnsi="Wingdings" w:cs="Wingdings"/>
    </w:rPr>
  </w:style>
  <w:style w:type="character" w:customStyle="1" w:styleId="WW8Num13z3">
    <w:name w:val="WW8Num13z3"/>
    <w:rsid w:val="001D549B"/>
    <w:rPr>
      <w:rFonts w:ascii="Symbol" w:hAnsi="Symbol" w:cs="Symbol"/>
    </w:rPr>
  </w:style>
  <w:style w:type="character" w:customStyle="1" w:styleId="WW8Num14z0">
    <w:name w:val="WW8Num14z0"/>
    <w:rsid w:val="001D549B"/>
    <w:rPr>
      <w:rFonts w:ascii="Times New Roman" w:hAnsi="Times New Roman" w:cs="Times New Roman"/>
    </w:rPr>
  </w:style>
  <w:style w:type="character" w:customStyle="1" w:styleId="WW8Num15z0">
    <w:name w:val="WW8Num15z0"/>
    <w:rsid w:val="001D549B"/>
    <w:rPr>
      <w:b/>
    </w:rPr>
  </w:style>
  <w:style w:type="character" w:customStyle="1" w:styleId="WW8Num15z1">
    <w:name w:val="WW8Num15z1"/>
    <w:rsid w:val="001D549B"/>
  </w:style>
  <w:style w:type="character" w:customStyle="1" w:styleId="WW8Num15z2">
    <w:name w:val="WW8Num15z2"/>
    <w:rsid w:val="001D549B"/>
  </w:style>
  <w:style w:type="character" w:customStyle="1" w:styleId="WW8Num15z3">
    <w:name w:val="WW8Num15z3"/>
    <w:rsid w:val="001D549B"/>
  </w:style>
  <w:style w:type="character" w:customStyle="1" w:styleId="WW8Num15z4">
    <w:name w:val="WW8Num15z4"/>
    <w:rsid w:val="001D549B"/>
  </w:style>
  <w:style w:type="character" w:customStyle="1" w:styleId="WW8Num15z5">
    <w:name w:val="WW8Num15z5"/>
    <w:rsid w:val="001D549B"/>
  </w:style>
  <w:style w:type="character" w:customStyle="1" w:styleId="WW8Num15z6">
    <w:name w:val="WW8Num15z6"/>
    <w:rsid w:val="001D549B"/>
  </w:style>
  <w:style w:type="character" w:customStyle="1" w:styleId="WW8Num15z7">
    <w:name w:val="WW8Num15z7"/>
    <w:rsid w:val="001D549B"/>
  </w:style>
  <w:style w:type="character" w:customStyle="1" w:styleId="WW8Num15z8">
    <w:name w:val="WW8Num15z8"/>
    <w:rsid w:val="001D549B"/>
  </w:style>
  <w:style w:type="paragraph" w:styleId="Textedebulles">
    <w:name w:val="Balloon Text"/>
    <w:basedOn w:val="Normal"/>
    <w:rsid w:val="001D549B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rsid w:val="001D549B"/>
    <w:rPr>
      <w:rFonts w:ascii="Tahoma" w:hAnsi="Tahoma" w:cs="Mangal"/>
      <w:sz w:val="16"/>
      <w:szCs w:val="14"/>
    </w:rPr>
  </w:style>
  <w:style w:type="numbering" w:customStyle="1" w:styleId="WW8Num1">
    <w:name w:val="WW8Num1"/>
    <w:basedOn w:val="Aucuneliste"/>
    <w:rsid w:val="001D549B"/>
    <w:pPr>
      <w:numPr>
        <w:numId w:val="1"/>
      </w:numPr>
    </w:pPr>
  </w:style>
  <w:style w:type="numbering" w:customStyle="1" w:styleId="WW8Num2">
    <w:name w:val="WW8Num2"/>
    <w:basedOn w:val="Aucuneliste"/>
    <w:rsid w:val="001D549B"/>
    <w:pPr>
      <w:numPr>
        <w:numId w:val="2"/>
      </w:numPr>
    </w:pPr>
  </w:style>
  <w:style w:type="numbering" w:customStyle="1" w:styleId="WW8Num3">
    <w:name w:val="WW8Num3"/>
    <w:basedOn w:val="Aucuneliste"/>
    <w:rsid w:val="001D549B"/>
    <w:pPr>
      <w:numPr>
        <w:numId w:val="3"/>
      </w:numPr>
    </w:pPr>
  </w:style>
  <w:style w:type="numbering" w:customStyle="1" w:styleId="WW8Num4">
    <w:name w:val="WW8Num4"/>
    <w:basedOn w:val="Aucuneliste"/>
    <w:rsid w:val="001D549B"/>
    <w:pPr>
      <w:numPr>
        <w:numId w:val="4"/>
      </w:numPr>
    </w:pPr>
  </w:style>
  <w:style w:type="numbering" w:customStyle="1" w:styleId="WW8Num5">
    <w:name w:val="WW8Num5"/>
    <w:basedOn w:val="Aucuneliste"/>
    <w:rsid w:val="001D549B"/>
    <w:pPr>
      <w:numPr>
        <w:numId w:val="5"/>
      </w:numPr>
    </w:pPr>
  </w:style>
  <w:style w:type="numbering" w:customStyle="1" w:styleId="WW8Num6">
    <w:name w:val="WW8Num6"/>
    <w:basedOn w:val="Aucuneliste"/>
    <w:rsid w:val="001D549B"/>
    <w:pPr>
      <w:numPr>
        <w:numId w:val="6"/>
      </w:numPr>
    </w:pPr>
  </w:style>
  <w:style w:type="numbering" w:customStyle="1" w:styleId="WW8Num7">
    <w:name w:val="WW8Num7"/>
    <w:basedOn w:val="Aucuneliste"/>
    <w:rsid w:val="001D549B"/>
    <w:pPr>
      <w:numPr>
        <w:numId w:val="7"/>
      </w:numPr>
    </w:pPr>
  </w:style>
  <w:style w:type="numbering" w:customStyle="1" w:styleId="WW8Num8">
    <w:name w:val="WW8Num8"/>
    <w:basedOn w:val="Aucuneliste"/>
    <w:rsid w:val="001D549B"/>
    <w:pPr>
      <w:numPr>
        <w:numId w:val="8"/>
      </w:numPr>
    </w:pPr>
  </w:style>
  <w:style w:type="numbering" w:customStyle="1" w:styleId="WW8Num9">
    <w:name w:val="WW8Num9"/>
    <w:basedOn w:val="Aucuneliste"/>
    <w:rsid w:val="001D549B"/>
    <w:pPr>
      <w:numPr>
        <w:numId w:val="9"/>
      </w:numPr>
    </w:pPr>
  </w:style>
  <w:style w:type="numbering" w:customStyle="1" w:styleId="WW8Num10">
    <w:name w:val="WW8Num10"/>
    <w:basedOn w:val="Aucuneliste"/>
    <w:rsid w:val="001D549B"/>
    <w:pPr>
      <w:numPr>
        <w:numId w:val="10"/>
      </w:numPr>
    </w:pPr>
  </w:style>
  <w:style w:type="numbering" w:customStyle="1" w:styleId="WW8Num11">
    <w:name w:val="WW8Num11"/>
    <w:basedOn w:val="Aucuneliste"/>
    <w:rsid w:val="001D549B"/>
    <w:pPr>
      <w:numPr>
        <w:numId w:val="11"/>
      </w:numPr>
    </w:pPr>
  </w:style>
  <w:style w:type="numbering" w:customStyle="1" w:styleId="WW8Num12">
    <w:name w:val="WW8Num12"/>
    <w:basedOn w:val="Aucuneliste"/>
    <w:rsid w:val="001D549B"/>
    <w:pPr>
      <w:numPr>
        <w:numId w:val="12"/>
      </w:numPr>
    </w:pPr>
  </w:style>
  <w:style w:type="numbering" w:customStyle="1" w:styleId="WW8Num13">
    <w:name w:val="WW8Num13"/>
    <w:basedOn w:val="Aucuneliste"/>
    <w:rsid w:val="001D549B"/>
    <w:pPr>
      <w:numPr>
        <w:numId w:val="13"/>
      </w:numPr>
    </w:pPr>
  </w:style>
  <w:style w:type="numbering" w:customStyle="1" w:styleId="WW8Num14">
    <w:name w:val="WW8Num14"/>
    <w:basedOn w:val="Aucuneliste"/>
    <w:rsid w:val="001D549B"/>
    <w:pPr>
      <w:numPr>
        <w:numId w:val="14"/>
      </w:numPr>
    </w:pPr>
  </w:style>
  <w:style w:type="numbering" w:customStyle="1" w:styleId="WW8Num15">
    <w:name w:val="WW8Num15"/>
    <w:basedOn w:val="Aucuneliste"/>
    <w:rsid w:val="001D549B"/>
    <w:pPr>
      <w:numPr>
        <w:numId w:val="15"/>
      </w:numPr>
    </w:pPr>
  </w:style>
  <w:style w:type="table" w:styleId="Grille">
    <w:name w:val="Table Grid"/>
    <w:basedOn w:val="TableauNormal"/>
    <w:uiPriority w:val="59"/>
    <w:rsid w:val="00FB7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549B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D549B"/>
    <w:pPr>
      <w:widowControl/>
      <w:suppressAutoHyphens/>
    </w:pPr>
    <w:rPr>
      <w:rFonts w:ascii="Times New Roman" w:eastAsia="Calibri" w:hAnsi="Times New Roman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rsid w:val="001D549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1D549B"/>
    <w:pPr>
      <w:spacing w:after="140" w:line="288" w:lineRule="auto"/>
    </w:pPr>
  </w:style>
  <w:style w:type="paragraph" w:styleId="Liste">
    <w:name w:val="List"/>
    <w:basedOn w:val="Textbody"/>
    <w:rsid w:val="001D549B"/>
    <w:rPr>
      <w:rFonts w:cs="FreeSans"/>
    </w:rPr>
  </w:style>
  <w:style w:type="paragraph" w:styleId="Lgende">
    <w:name w:val="caption"/>
    <w:basedOn w:val="Standard"/>
    <w:rsid w:val="001D549B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Standard"/>
    <w:rsid w:val="001D549B"/>
    <w:pPr>
      <w:suppressLineNumbers/>
    </w:pPr>
    <w:rPr>
      <w:rFonts w:cs="FreeSans"/>
    </w:rPr>
  </w:style>
  <w:style w:type="paragraph" w:customStyle="1" w:styleId="TableContents">
    <w:name w:val="Table Contents"/>
    <w:basedOn w:val="Standard"/>
    <w:rsid w:val="001D549B"/>
    <w:pPr>
      <w:suppressLineNumbers/>
      <w:spacing w:after="160" w:line="247" w:lineRule="auto"/>
    </w:pPr>
    <w:rPr>
      <w:rFonts w:ascii="Calibri" w:hAnsi="Calibri" w:cs="Calibri"/>
      <w:sz w:val="22"/>
    </w:rPr>
  </w:style>
  <w:style w:type="paragraph" w:customStyle="1" w:styleId="TableHeading">
    <w:name w:val="Table Heading"/>
    <w:basedOn w:val="TableContents"/>
    <w:rsid w:val="001D549B"/>
    <w:pPr>
      <w:jc w:val="center"/>
    </w:pPr>
    <w:rPr>
      <w:b/>
      <w:bCs/>
    </w:rPr>
  </w:style>
  <w:style w:type="paragraph" w:styleId="Pieddepage">
    <w:name w:val="footer"/>
    <w:basedOn w:val="Standard"/>
    <w:rsid w:val="001D549B"/>
    <w:pPr>
      <w:suppressLineNumbers/>
      <w:tabs>
        <w:tab w:val="center" w:pos="7699"/>
        <w:tab w:val="right" w:pos="15398"/>
      </w:tabs>
    </w:pPr>
  </w:style>
  <w:style w:type="paragraph" w:styleId="En-tte">
    <w:name w:val="header"/>
    <w:basedOn w:val="Standard"/>
    <w:rsid w:val="001D549B"/>
    <w:pPr>
      <w:suppressLineNumbers/>
      <w:tabs>
        <w:tab w:val="center" w:pos="7699"/>
        <w:tab w:val="right" w:pos="15398"/>
      </w:tabs>
    </w:pPr>
  </w:style>
  <w:style w:type="character" w:customStyle="1" w:styleId="WW8Num1z0">
    <w:name w:val="WW8Num1z0"/>
    <w:rsid w:val="001D549B"/>
    <w:rPr>
      <w:rFonts w:ascii="Webdings" w:hAnsi="Webdings" w:cs="Webdings"/>
    </w:rPr>
  </w:style>
  <w:style w:type="character" w:customStyle="1" w:styleId="WW8Num1z1">
    <w:name w:val="WW8Num1z1"/>
    <w:rsid w:val="001D549B"/>
    <w:rPr>
      <w:rFonts w:ascii="Courier New" w:hAnsi="Courier New" w:cs="Courier New"/>
    </w:rPr>
  </w:style>
  <w:style w:type="character" w:customStyle="1" w:styleId="WW8Num1z2">
    <w:name w:val="WW8Num1z2"/>
    <w:rsid w:val="001D549B"/>
    <w:rPr>
      <w:rFonts w:ascii="Wingdings" w:hAnsi="Wingdings" w:cs="Wingdings"/>
    </w:rPr>
  </w:style>
  <w:style w:type="character" w:customStyle="1" w:styleId="WW8Num1z3">
    <w:name w:val="WW8Num1z3"/>
    <w:rsid w:val="001D549B"/>
    <w:rPr>
      <w:rFonts w:ascii="Symbol" w:hAnsi="Symbol" w:cs="Symbol"/>
    </w:rPr>
  </w:style>
  <w:style w:type="character" w:customStyle="1" w:styleId="WW8Num2z0">
    <w:name w:val="WW8Num2z0"/>
    <w:rsid w:val="001D549B"/>
    <w:rPr>
      <w:b/>
    </w:rPr>
  </w:style>
  <w:style w:type="character" w:customStyle="1" w:styleId="WW8Num2z1">
    <w:name w:val="WW8Num2z1"/>
    <w:rsid w:val="001D549B"/>
  </w:style>
  <w:style w:type="character" w:customStyle="1" w:styleId="WW8Num2z2">
    <w:name w:val="WW8Num2z2"/>
    <w:rsid w:val="001D549B"/>
  </w:style>
  <w:style w:type="character" w:customStyle="1" w:styleId="WW8Num2z3">
    <w:name w:val="WW8Num2z3"/>
    <w:rsid w:val="001D549B"/>
  </w:style>
  <w:style w:type="character" w:customStyle="1" w:styleId="WW8Num2z4">
    <w:name w:val="WW8Num2z4"/>
    <w:rsid w:val="001D549B"/>
  </w:style>
  <w:style w:type="character" w:customStyle="1" w:styleId="WW8Num2z5">
    <w:name w:val="WW8Num2z5"/>
    <w:rsid w:val="001D549B"/>
  </w:style>
  <w:style w:type="character" w:customStyle="1" w:styleId="WW8Num2z6">
    <w:name w:val="WW8Num2z6"/>
    <w:rsid w:val="001D549B"/>
  </w:style>
  <w:style w:type="character" w:customStyle="1" w:styleId="WW8Num2z7">
    <w:name w:val="WW8Num2z7"/>
    <w:rsid w:val="001D549B"/>
  </w:style>
  <w:style w:type="character" w:customStyle="1" w:styleId="WW8Num2z8">
    <w:name w:val="WW8Num2z8"/>
    <w:rsid w:val="001D549B"/>
  </w:style>
  <w:style w:type="character" w:customStyle="1" w:styleId="WW8Num3z0">
    <w:name w:val="WW8Num3z0"/>
    <w:rsid w:val="001D549B"/>
    <w:rPr>
      <w:rFonts w:ascii="Times New Roman" w:hAnsi="Times New Roman" w:cs="Times New Roman"/>
    </w:rPr>
  </w:style>
  <w:style w:type="character" w:customStyle="1" w:styleId="WW8Num4z0">
    <w:name w:val="WW8Num4z0"/>
    <w:rsid w:val="001D549B"/>
    <w:rPr>
      <w:b/>
    </w:rPr>
  </w:style>
  <w:style w:type="character" w:customStyle="1" w:styleId="WW8Num4z1">
    <w:name w:val="WW8Num4z1"/>
    <w:rsid w:val="001D549B"/>
  </w:style>
  <w:style w:type="character" w:customStyle="1" w:styleId="WW8Num4z2">
    <w:name w:val="WW8Num4z2"/>
    <w:rsid w:val="001D549B"/>
  </w:style>
  <w:style w:type="character" w:customStyle="1" w:styleId="WW8Num4z3">
    <w:name w:val="WW8Num4z3"/>
    <w:rsid w:val="001D549B"/>
  </w:style>
  <w:style w:type="character" w:customStyle="1" w:styleId="WW8Num4z4">
    <w:name w:val="WW8Num4z4"/>
    <w:rsid w:val="001D549B"/>
  </w:style>
  <w:style w:type="character" w:customStyle="1" w:styleId="WW8Num4z5">
    <w:name w:val="WW8Num4z5"/>
    <w:rsid w:val="001D549B"/>
  </w:style>
  <w:style w:type="character" w:customStyle="1" w:styleId="WW8Num4z6">
    <w:name w:val="WW8Num4z6"/>
    <w:rsid w:val="001D549B"/>
  </w:style>
  <w:style w:type="character" w:customStyle="1" w:styleId="WW8Num4z7">
    <w:name w:val="WW8Num4z7"/>
    <w:rsid w:val="001D549B"/>
  </w:style>
  <w:style w:type="character" w:customStyle="1" w:styleId="WW8Num4z8">
    <w:name w:val="WW8Num4z8"/>
    <w:rsid w:val="001D549B"/>
  </w:style>
  <w:style w:type="character" w:customStyle="1" w:styleId="WW8Num5z0">
    <w:name w:val="WW8Num5z0"/>
    <w:rsid w:val="001D549B"/>
    <w:rPr>
      <w:b/>
    </w:rPr>
  </w:style>
  <w:style w:type="character" w:customStyle="1" w:styleId="WW8Num5z1">
    <w:name w:val="WW8Num5z1"/>
    <w:rsid w:val="001D549B"/>
  </w:style>
  <w:style w:type="character" w:customStyle="1" w:styleId="WW8Num5z2">
    <w:name w:val="WW8Num5z2"/>
    <w:rsid w:val="001D549B"/>
  </w:style>
  <w:style w:type="character" w:customStyle="1" w:styleId="WW8Num5z3">
    <w:name w:val="WW8Num5z3"/>
    <w:rsid w:val="001D549B"/>
  </w:style>
  <w:style w:type="character" w:customStyle="1" w:styleId="WW8Num5z4">
    <w:name w:val="WW8Num5z4"/>
    <w:rsid w:val="001D549B"/>
  </w:style>
  <w:style w:type="character" w:customStyle="1" w:styleId="WW8Num5z5">
    <w:name w:val="WW8Num5z5"/>
    <w:rsid w:val="001D549B"/>
  </w:style>
  <w:style w:type="character" w:customStyle="1" w:styleId="WW8Num5z6">
    <w:name w:val="WW8Num5z6"/>
    <w:rsid w:val="001D549B"/>
  </w:style>
  <w:style w:type="character" w:customStyle="1" w:styleId="WW8Num5z7">
    <w:name w:val="WW8Num5z7"/>
    <w:rsid w:val="001D549B"/>
  </w:style>
  <w:style w:type="character" w:customStyle="1" w:styleId="WW8Num5z8">
    <w:name w:val="WW8Num5z8"/>
    <w:rsid w:val="001D549B"/>
  </w:style>
  <w:style w:type="character" w:customStyle="1" w:styleId="WW8Num6z0">
    <w:name w:val="WW8Num6z0"/>
    <w:rsid w:val="001D549B"/>
    <w:rPr>
      <w:rFonts w:ascii="Times New Roman" w:hAnsi="Times New Roman" w:cs="Times New Roman"/>
      <w:sz w:val="28"/>
    </w:rPr>
  </w:style>
  <w:style w:type="character" w:customStyle="1" w:styleId="WW8Num7z0">
    <w:name w:val="WW8Num7z0"/>
    <w:rsid w:val="001D549B"/>
    <w:rPr>
      <w:rFonts w:ascii="Symbol" w:hAnsi="Symbol" w:cs="Symbol"/>
    </w:rPr>
  </w:style>
  <w:style w:type="character" w:customStyle="1" w:styleId="WW8Num7z1">
    <w:name w:val="WW8Num7z1"/>
    <w:rsid w:val="001D549B"/>
    <w:rPr>
      <w:rFonts w:ascii="Courier New" w:hAnsi="Courier New" w:cs="Courier New"/>
    </w:rPr>
  </w:style>
  <w:style w:type="character" w:customStyle="1" w:styleId="WW8Num7z2">
    <w:name w:val="WW8Num7z2"/>
    <w:rsid w:val="001D549B"/>
    <w:rPr>
      <w:rFonts w:ascii="Wingdings" w:hAnsi="Wingdings" w:cs="Wingdings"/>
    </w:rPr>
  </w:style>
  <w:style w:type="character" w:customStyle="1" w:styleId="WW8Num8z0">
    <w:name w:val="WW8Num8z0"/>
    <w:rsid w:val="001D549B"/>
    <w:rPr>
      <w:rFonts w:ascii="Webdings" w:hAnsi="Webdings" w:cs="Webdings"/>
    </w:rPr>
  </w:style>
  <w:style w:type="character" w:customStyle="1" w:styleId="WW8Num8z1">
    <w:name w:val="WW8Num8z1"/>
    <w:rsid w:val="001D549B"/>
    <w:rPr>
      <w:rFonts w:ascii="Courier New" w:hAnsi="Courier New" w:cs="Courier New"/>
    </w:rPr>
  </w:style>
  <w:style w:type="character" w:customStyle="1" w:styleId="WW8Num8z2">
    <w:name w:val="WW8Num8z2"/>
    <w:rsid w:val="001D549B"/>
    <w:rPr>
      <w:rFonts w:ascii="Wingdings" w:hAnsi="Wingdings" w:cs="Wingdings"/>
    </w:rPr>
  </w:style>
  <w:style w:type="character" w:customStyle="1" w:styleId="WW8Num8z3">
    <w:name w:val="WW8Num8z3"/>
    <w:rsid w:val="001D549B"/>
    <w:rPr>
      <w:rFonts w:ascii="Symbol" w:hAnsi="Symbol" w:cs="Symbol"/>
    </w:rPr>
  </w:style>
  <w:style w:type="character" w:customStyle="1" w:styleId="WW8Num9z0">
    <w:name w:val="WW8Num9z0"/>
    <w:rsid w:val="001D549B"/>
    <w:rPr>
      <w:rFonts w:ascii="Symbol" w:hAnsi="Symbol" w:cs="Symbol"/>
    </w:rPr>
  </w:style>
  <w:style w:type="character" w:customStyle="1" w:styleId="WW8Num9z1">
    <w:name w:val="WW8Num9z1"/>
    <w:rsid w:val="001D549B"/>
    <w:rPr>
      <w:rFonts w:ascii="Courier New" w:hAnsi="Courier New" w:cs="Courier New"/>
    </w:rPr>
  </w:style>
  <w:style w:type="character" w:customStyle="1" w:styleId="WW8Num9z2">
    <w:name w:val="WW8Num9z2"/>
    <w:rsid w:val="001D549B"/>
    <w:rPr>
      <w:rFonts w:ascii="Wingdings" w:hAnsi="Wingdings" w:cs="Wingdings"/>
    </w:rPr>
  </w:style>
  <w:style w:type="character" w:customStyle="1" w:styleId="WW8Num10z0">
    <w:name w:val="WW8Num10z0"/>
    <w:rsid w:val="001D549B"/>
    <w:rPr>
      <w:rFonts w:ascii="Symbol" w:hAnsi="Symbol" w:cs="Symbol"/>
    </w:rPr>
  </w:style>
  <w:style w:type="character" w:customStyle="1" w:styleId="WW8Num10z1">
    <w:name w:val="WW8Num10z1"/>
    <w:rsid w:val="001D549B"/>
    <w:rPr>
      <w:rFonts w:ascii="Courier New" w:hAnsi="Courier New" w:cs="Courier New"/>
    </w:rPr>
  </w:style>
  <w:style w:type="character" w:customStyle="1" w:styleId="WW8Num10z2">
    <w:name w:val="WW8Num10z2"/>
    <w:rsid w:val="001D549B"/>
    <w:rPr>
      <w:rFonts w:ascii="Wingdings" w:hAnsi="Wingdings" w:cs="Wingdings"/>
    </w:rPr>
  </w:style>
  <w:style w:type="character" w:customStyle="1" w:styleId="WW8Num11z0">
    <w:name w:val="WW8Num11z0"/>
    <w:rsid w:val="001D549B"/>
    <w:rPr>
      <w:rFonts w:ascii="Webdings" w:hAnsi="Webdings" w:cs="Webdings"/>
    </w:rPr>
  </w:style>
  <w:style w:type="character" w:customStyle="1" w:styleId="WW8Num11z1">
    <w:name w:val="WW8Num11z1"/>
    <w:rsid w:val="001D549B"/>
    <w:rPr>
      <w:rFonts w:ascii="Courier New" w:hAnsi="Courier New" w:cs="Courier New"/>
    </w:rPr>
  </w:style>
  <w:style w:type="character" w:customStyle="1" w:styleId="WW8Num11z2">
    <w:name w:val="WW8Num11z2"/>
    <w:rsid w:val="001D549B"/>
    <w:rPr>
      <w:rFonts w:ascii="Wingdings" w:hAnsi="Wingdings" w:cs="Wingdings"/>
    </w:rPr>
  </w:style>
  <w:style w:type="character" w:customStyle="1" w:styleId="WW8Num11z3">
    <w:name w:val="WW8Num11z3"/>
    <w:rsid w:val="001D549B"/>
    <w:rPr>
      <w:rFonts w:ascii="Symbol" w:hAnsi="Symbol" w:cs="Symbol"/>
    </w:rPr>
  </w:style>
  <w:style w:type="character" w:customStyle="1" w:styleId="WW8Num12z0">
    <w:name w:val="WW8Num12z0"/>
    <w:rsid w:val="001D549B"/>
    <w:rPr>
      <w:rFonts w:ascii="Wingdings" w:eastAsia="Times New Roman" w:hAnsi="Wingdings" w:cs="Times New Roman"/>
    </w:rPr>
  </w:style>
  <w:style w:type="character" w:customStyle="1" w:styleId="WW8Num12z1">
    <w:name w:val="WW8Num12z1"/>
    <w:rsid w:val="001D549B"/>
    <w:rPr>
      <w:rFonts w:ascii="Courier New" w:hAnsi="Courier New" w:cs="Courier New"/>
    </w:rPr>
  </w:style>
  <w:style w:type="character" w:customStyle="1" w:styleId="WW8Num12z2">
    <w:name w:val="WW8Num12z2"/>
    <w:rsid w:val="001D549B"/>
    <w:rPr>
      <w:rFonts w:ascii="Wingdings" w:hAnsi="Wingdings" w:cs="Wingdings"/>
    </w:rPr>
  </w:style>
  <w:style w:type="character" w:customStyle="1" w:styleId="WW8Num12z3">
    <w:name w:val="WW8Num12z3"/>
    <w:rsid w:val="001D549B"/>
    <w:rPr>
      <w:rFonts w:ascii="Symbol" w:hAnsi="Symbol" w:cs="Symbol"/>
    </w:rPr>
  </w:style>
  <w:style w:type="character" w:customStyle="1" w:styleId="WW8Num13z0">
    <w:name w:val="WW8Num13z0"/>
    <w:rsid w:val="001D549B"/>
    <w:rPr>
      <w:rFonts w:ascii="Webdings" w:hAnsi="Webdings" w:cs="Webdings"/>
    </w:rPr>
  </w:style>
  <w:style w:type="character" w:customStyle="1" w:styleId="WW8Num13z1">
    <w:name w:val="WW8Num13z1"/>
    <w:rsid w:val="001D549B"/>
    <w:rPr>
      <w:rFonts w:ascii="Courier New" w:hAnsi="Courier New" w:cs="Courier New"/>
    </w:rPr>
  </w:style>
  <w:style w:type="character" w:customStyle="1" w:styleId="WW8Num13z2">
    <w:name w:val="WW8Num13z2"/>
    <w:rsid w:val="001D549B"/>
    <w:rPr>
      <w:rFonts w:ascii="Wingdings" w:hAnsi="Wingdings" w:cs="Wingdings"/>
    </w:rPr>
  </w:style>
  <w:style w:type="character" w:customStyle="1" w:styleId="WW8Num13z3">
    <w:name w:val="WW8Num13z3"/>
    <w:rsid w:val="001D549B"/>
    <w:rPr>
      <w:rFonts w:ascii="Symbol" w:hAnsi="Symbol" w:cs="Symbol"/>
    </w:rPr>
  </w:style>
  <w:style w:type="character" w:customStyle="1" w:styleId="WW8Num14z0">
    <w:name w:val="WW8Num14z0"/>
    <w:rsid w:val="001D549B"/>
    <w:rPr>
      <w:rFonts w:ascii="Times New Roman" w:hAnsi="Times New Roman" w:cs="Times New Roman"/>
    </w:rPr>
  </w:style>
  <w:style w:type="character" w:customStyle="1" w:styleId="WW8Num15z0">
    <w:name w:val="WW8Num15z0"/>
    <w:rsid w:val="001D549B"/>
    <w:rPr>
      <w:b/>
    </w:rPr>
  </w:style>
  <w:style w:type="character" w:customStyle="1" w:styleId="WW8Num15z1">
    <w:name w:val="WW8Num15z1"/>
    <w:rsid w:val="001D549B"/>
  </w:style>
  <w:style w:type="character" w:customStyle="1" w:styleId="WW8Num15z2">
    <w:name w:val="WW8Num15z2"/>
    <w:rsid w:val="001D549B"/>
  </w:style>
  <w:style w:type="character" w:customStyle="1" w:styleId="WW8Num15z3">
    <w:name w:val="WW8Num15z3"/>
    <w:rsid w:val="001D549B"/>
  </w:style>
  <w:style w:type="character" w:customStyle="1" w:styleId="WW8Num15z4">
    <w:name w:val="WW8Num15z4"/>
    <w:rsid w:val="001D549B"/>
  </w:style>
  <w:style w:type="character" w:customStyle="1" w:styleId="WW8Num15z5">
    <w:name w:val="WW8Num15z5"/>
    <w:rsid w:val="001D549B"/>
  </w:style>
  <w:style w:type="character" w:customStyle="1" w:styleId="WW8Num15z6">
    <w:name w:val="WW8Num15z6"/>
    <w:rsid w:val="001D549B"/>
  </w:style>
  <w:style w:type="character" w:customStyle="1" w:styleId="WW8Num15z7">
    <w:name w:val="WW8Num15z7"/>
    <w:rsid w:val="001D549B"/>
  </w:style>
  <w:style w:type="character" w:customStyle="1" w:styleId="WW8Num15z8">
    <w:name w:val="WW8Num15z8"/>
    <w:rsid w:val="001D549B"/>
  </w:style>
  <w:style w:type="paragraph" w:styleId="Textedebulles">
    <w:name w:val="Balloon Text"/>
    <w:basedOn w:val="Normal"/>
    <w:rsid w:val="001D549B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rsid w:val="001D549B"/>
    <w:rPr>
      <w:rFonts w:ascii="Tahoma" w:hAnsi="Tahoma" w:cs="Mangal"/>
      <w:sz w:val="16"/>
      <w:szCs w:val="14"/>
    </w:rPr>
  </w:style>
  <w:style w:type="numbering" w:customStyle="1" w:styleId="WW8Num1">
    <w:name w:val="WW8Num1"/>
    <w:basedOn w:val="Aucuneliste"/>
    <w:rsid w:val="001D549B"/>
    <w:pPr>
      <w:numPr>
        <w:numId w:val="1"/>
      </w:numPr>
    </w:pPr>
  </w:style>
  <w:style w:type="numbering" w:customStyle="1" w:styleId="WW8Num2">
    <w:name w:val="WW8Num2"/>
    <w:basedOn w:val="Aucuneliste"/>
    <w:rsid w:val="001D549B"/>
    <w:pPr>
      <w:numPr>
        <w:numId w:val="2"/>
      </w:numPr>
    </w:pPr>
  </w:style>
  <w:style w:type="numbering" w:customStyle="1" w:styleId="WW8Num3">
    <w:name w:val="WW8Num3"/>
    <w:basedOn w:val="Aucuneliste"/>
    <w:rsid w:val="001D549B"/>
    <w:pPr>
      <w:numPr>
        <w:numId w:val="3"/>
      </w:numPr>
    </w:pPr>
  </w:style>
  <w:style w:type="numbering" w:customStyle="1" w:styleId="WW8Num4">
    <w:name w:val="WW8Num4"/>
    <w:basedOn w:val="Aucuneliste"/>
    <w:rsid w:val="001D549B"/>
    <w:pPr>
      <w:numPr>
        <w:numId w:val="4"/>
      </w:numPr>
    </w:pPr>
  </w:style>
  <w:style w:type="numbering" w:customStyle="1" w:styleId="WW8Num5">
    <w:name w:val="WW8Num5"/>
    <w:basedOn w:val="Aucuneliste"/>
    <w:rsid w:val="001D549B"/>
    <w:pPr>
      <w:numPr>
        <w:numId w:val="5"/>
      </w:numPr>
    </w:pPr>
  </w:style>
  <w:style w:type="numbering" w:customStyle="1" w:styleId="WW8Num6">
    <w:name w:val="WW8Num6"/>
    <w:basedOn w:val="Aucuneliste"/>
    <w:rsid w:val="001D549B"/>
    <w:pPr>
      <w:numPr>
        <w:numId w:val="6"/>
      </w:numPr>
    </w:pPr>
  </w:style>
  <w:style w:type="numbering" w:customStyle="1" w:styleId="WW8Num7">
    <w:name w:val="WW8Num7"/>
    <w:basedOn w:val="Aucuneliste"/>
    <w:rsid w:val="001D549B"/>
    <w:pPr>
      <w:numPr>
        <w:numId w:val="7"/>
      </w:numPr>
    </w:pPr>
  </w:style>
  <w:style w:type="numbering" w:customStyle="1" w:styleId="WW8Num8">
    <w:name w:val="WW8Num8"/>
    <w:basedOn w:val="Aucuneliste"/>
    <w:rsid w:val="001D549B"/>
    <w:pPr>
      <w:numPr>
        <w:numId w:val="8"/>
      </w:numPr>
    </w:pPr>
  </w:style>
  <w:style w:type="numbering" w:customStyle="1" w:styleId="WW8Num9">
    <w:name w:val="WW8Num9"/>
    <w:basedOn w:val="Aucuneliste"/>
    <w:rsid w:val="001D549B"/>
    <w:pPr>
      <w:numPr>
        <w:numId w:val="9"/>
      </w:numPr>
    </w:pPr>
  </w:style>
  <w:style w:type="numbering" w:customStyle="1" w:styleId="WW8Num10">
    <w:name w:val="WW8Num10"/>
    <w:basedOn w:val="Aucuneliste"/>
    <w:rsid w:val="001D549B"/>
    <w:pPr>
      <w:numPr>
        <w:numId w:val="10"/>
      </w:numPr>
    </w:pPr>
  </w:style>
  <w:style w:type="numbering" w:customStyle="1" w:styleId="WW8Num11">
    <w:name w:val="WW8Num11"/>
    <w:basedOn w:val="Aucuneliste"/>
    <w:rsid w:val="001D549B"/>
    <w:pPr>
      <w:numPr>
        <w:numId w:val="11"/>
      </w:numPr>
    </w:pPr>
  </w:style>
  <w:style w:type="numbering" w:customStyle="1" w:styleId="WW8Num12">
    <w:name w:val="WW8Num12"/>
    <w:basedOn w:val="Aucuneliste"/>
    <w:rsid w:val="001D549B"/>
    <w:pPr>
      <w:numPr>
        <w:numId w:val="12"/>
      </w:numPr>
    </w:pPr>
  </w:style>
  <w:style w:type="numbering" w:customStyle="1" w:styleId="WW8Num13">
    <w:name w:val="WW8Num13"/>
    <w:basedOn w:val="Aucuneliste"/>
    <w:rsid w:val="001D549B"/>
    <w:pPr>
      <w:numPr>
        <w:numId w:val="13"/>
      </w:numPr>
    </w:pPr>
  </w:style>
  <w:style w:type="numbering" w:customStyle="1" w:styleId="WW8Num14">
    <w:name w:val="WW8Num14"/>
    <w:basedOn w:val="Aucuneliste"/>
    <w:rsid w:val="001D549B"/>
    <w:pPr>
      <w:numPr>
        <w:numId w:val="14"/>
      </w:numPr>
    </w:pPr>
  </w:style>
  <w:style w:type="numbering" w:customStyle="1" w:styleId="WW8Num15">
    <w:name w:val="WW8Num15"/>
    <w:basedOn w:val="Aucuneliste"/>
    <w:rsid w:val="001D549B"/>
    <w:pPr>
      <w:numPr>
        <w:numId w:val="15"/>
      </w:numPr>
    </w:pPr>
  </w:style>
  <w:style w:type="table" w:styleId="Grille">
    <w:name w:val="Table Grid"/>
    <w:basedOn w:val="TableauNormal"/>
    <w:uiPriority w:val="59"/>
    <w:rsid w:val="00FB7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header" Target="head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F937B-847E-0A48-83E2-96AB84E2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1948</Words>
  <Characters>10715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Anne-Sophie</dc:creator>
  <cp:lastModifiedBy>Nathalie DEDENON</cp:lastModifiedBy>
  <cp:revision>11</cp:revision>
  <cp:lastPrinted>2016-03-14T11:23:00Z</cp:lastPrinted>
  <dcterms:created xsi:type="dcterms:W3CDTF">2016-03-14T11:21:00Z</dcterms:created>
  <dcterms:modified xsi:type="dcterms:W3CDTF">2016-04-12T11:02:00Z</dcterms:modified>
</cp:coreProperties>
</file>